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left w:w="0" w:type="dxa"/>
          <w:right w:w="0" w:type="dxa"/>
        </w:tblCellMar>
        <w:tblLook w:val="04A0"/>
      </w:tblPr>
      <w:tblGrid>
        <w:gridCol w:w="9360"/>
      </w:tblGrid>
      <w:tr w:rsidR="00915931" w:rsidRPr="00915931" w:rsidTr="00915931">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299"/>
              <w:gridCol w:w="61"/>
            </w:tblGrid>
            <w:tr w:rsidR="00915931" w:rsidRPr="00915931">
              <w:trPr>
                <w:tblCellSpacing w:w="0" w:type="dxa"/>
              </w:trPr>
              <w:tc>
                <w:tcPr>
                  <w:tcW w:w="0" w:type="auto"/>
                  <w:vAlign w:val="center"/>
                  <w:hideMark/>
                </w:tcPr>
                <w:p w:rsidR="00915931" w:rsidRPr="00915931" w:rsidRDefault="00915931" w:rsidP="00915931">
                  <w:pPr>
                    <w:bidi/>
                    <w:spacing w:after="0" w:line="240" w:lineRule="auto"/>
                    <w:jc w:val="center"/>
                    <w:rPr>
                      <w:rFonts w:ascii="Times New Roman" w:eastAsia="Times New Roman" w:hAnsi="Times New Roman" w:cs="Times New Roman"/>
                      <w:sz w:val="24"/>
                      <w:szCs w:val="24"/>
                    </w:rPr>
                  </w:pPr>
                  <w:r w:rsidRPr="00915931">
                    <w:rPr>
                      <w:rFonts w:ascii="Times New Roman" w:eastAsia="Times New Roman" w:hAnsi="Times New Roman" w:cs="Times New Roman"/>
                      <w:sz w:val="24"/>
                      <w:szCs w:val="24"/>
                      <w:rtl/>
                    </w:rPr>
                    <w:t>دوره</w:t>
                  </w:r>
                  <w:r w:rsidRPr="00915931">
                    <w:rPr>
                      <w:rFonts w:ascii="Times New Roman" w:eastAsia="Times New Roman" w:hAnsi="Times New Roman" w:cs="Times New Roman"/>
                      <w:sz w:val="24"/>
                      <w:szCs w:val="24"/>
                    </w:rPr>
                    <w:t xml:space="preserve"> Ph.D</w:t>
                  </w:r>
                </w:p>
              </w:tc>
              <w:tc>
                <w:tcPr>
                  <w:tcW w:w="0" w:type="auto"/>
                  <w:vAlign w:val="center"/>
                  <w:hideMark/>
                </w:tcPr>
                <w:p w:rsidR="00915931" w:rsidRPr="00915931" w:rsidRDefault="00915931" w:rsidP="00915931">
                  <w:pPr>
                    <w:bidi/>
                    <w:spacing w:after="0" w:line="240" w:lineRule="auto"/>
                    <w:rPr>
                      <w:rFonts w:ascii="Times New Roman" w:eastAsia="Times New Roman" w:hAnsi="Times New Roman" w:cs="Times New Roman"/>
                      <w:sz w:val="24"/>
                      <w:szCs w:val="24"/>
                    </w:rPr>
                  </w:pPr>
                </w:p>
              </w:tc>
            </w:tr>
          </w:tbl>
          <w:p w:rsidR="00915931" w:rsidRPr="00915931" w:rsidRDefault="00915931" w:rsidP="00915931">
            <w:pPr>
              <w:bidi/>
              <w:spacing w:after="0" w:line="240" w:lineRule="auto"/>
              <w:rPr>
                <w:rFonts w:ascii="Times New Roman" w:eastAsia="Times New Roman" w:hAnsi="Times New Roman" w:cs="Times New Roman"/>
                <w:sz w:val="24"/>
                <w:szCs w:val="24"/>
              </w:rPr>
            </w:pPr>
          </w:p>
        </w:tc>
      </w:tr>
      <w:tr w:rsidR="00915931" w:rsidRPr="00915931" w:rsidTr="00915931">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6"/>
              <w:gridCol w:w="9354"/>
            </w:tblGrid>
            <w:tr w:rsidR="00915931" w:rsidRPr="00915931">
              <w:trPr>
                <w:tblCellSpacing w:w="0" w:type="dxa"/>
              </w:trPr>
              <w:tc>
                <w:tcPr>
                  <w:tcW w:w="0" w:type="auto"/>
                  <w:vAlign w:val="center"/>
                  <w:hideMark/>
                </w:tcPr>
                <w:p w:rsidR="00915931" w:rsidRPr="00915931" w:rsidRDefault="00915931" w:rsidP="00915931">
                  <w:pPr>
                    <w:bidi/>
                    <w:spacing w:after="0" w:line="240" w:lineRule="auto"/>
                    <w:rPr>
                      <w:rFonts w:ascii="Times New Roman" w:eastAsia="Times New Roman" w:hAnsi="Times New Roman" w:cs="Times New Roman"/>
                      <w:sz w:val="24"/>
                      <w:szCs w:val="24"/>
                    </w:rPr>
                  </w:pPr>
                </w:p>
              </w:tc>
              <w:tc>
                <w:tcPr>
                  <w:tcW w:w="0" w:type="auto"/>
                  <w:vAlign w:val="center"/>
                  <w:hideMark/>
                </w:tcPr>
                <w:tbl>
                  <w:tblPr>
                    <w:tblW w:w="5000" w:type="pct"/>
                    <w:tblCellSpacing w:w="0" w:type="dxa"/>
                    <w:tblCellMar>
                      <w:left w:w="0" w:type="dxa"/>
                      <w:right w:w="0" w:type="dxa"/>
                    </w:tblCellMar>
                    <w:tblLook w:val="04A0"/>
                  </w:tblPr>
                  <w:tblGrid>
                    <w:gridCol w:w="9354"/>
                  </w:tblGrid>
                  <w:tr w:rsidR="00915931" w:rsidRPr="00915931">
                    <w:trPr>
                      <w:tblCellSpacing w:w="0" w:type="dxa"/>
                    </w:trPr>
                    <w:tc>
                      <w:tcPr>
                        <w:tcW w:w="0" w:type="auto"/>
                        <w:vAlign w:val="center"/>
                        <w:hideMark/>
                      </w:tcPr>
                      <w:tbl>
                        <w:tblPr>
                          <w:tblW w:w="5000" w:type="pct"/>
                          <w:tblCellSpacing w:w="0" w:type="dxa"/>
                          <w:tblCellMar>
                            <w:left w:w="0" w:type="dxa"/>
                            <w:right w:w="0" w:type="dxa"/>
                          </w:tblCellMar>
                          <w:tblLook w:val="04A0"/>
                        </w:tblPr>
                        <w:tblGrid>
                          <w:gridCol w:w="9354"/>
                        </w:tblGrid>
                        <w:tr w:rsidR="00915931" w:rsidRPr="00915931">
                          <w:trPr>
                            <w:tblCellSpacing w:w="0" w:type="dxa"/>
                          </w:trPr>
                          <w:tc>
                            <w:tcPr>
                              <w:tcW w:w="0" w:type="auto"/>
                              <w:vAlign w:val="center"/>
                              <w:hideMark/>
                            </w:tcPr>
                            <w:p w:rsidR="00915931" w:rsidRPr="00915931" w:rsidRDefault="00915931" w:rsidP="00915931">
                              <w:pPr>
                                <w:bidi/>
                                <w:spacing w:after="0" w:line="240" w:lineRule="auto"/>
                                <w:rPr>
                                  <w:rFonts w:ascii="Times New Roman" w:eastAsia="Times New Roman" w:hAnsi="Times New Roman" w:cs="Times New Roman"/>
                                  <w:sz w:val="24"/>
                                  <w:szCs w:val="24"/>
                                </w:rPr>
                              </w:pPr>
                            </w:p>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imes New Roman" w:eastAsia="Times New Roman" w:hAnsi="Times New Roman" w:cs="Times New Roman"/>
                                  <w:sz w:val="24"/>
                                  <w:szCs w:val="24"/>
                                  <w:rtl/>
                                </w:rPr>
                                <w:t>رای صادره در سی و پنجمین جلسه شورای عالی برنامه ریزی علوم پزشكی مورخ 29/8/86 در مورد آیین نامه آموزشی دوره دكتری تخصصی</w:t>
                              </w:r>
                              <w:r w:rsidRPr="00915931">
                                <w:rPr>
                                  <w:rFonts w:ascii="Times New Roman" w:eastAsia="Times New Roman" w:hAnsi="Times New Roman" w:cs="Times New Roman"/>
                                  <w:sz w:val="24"/>
                                  <w:szCs w:val="24"/>
                                </w:rPr>
                                <w:t xml:space="preserve"> (Ph.D.) </w:t>
                              </w:r>
                            </w:p>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imes New Roman" w:eastAsia="Times New Roman" w:hAnsi="Times New Roman" w:cs="Times New Roman"/>
                                  <w:sz w:val="24"/>
                                  <w:szCs w:val="24"/>
                                  <w:rtl/>
                                </w:rPr>
                                <w:t>آیین نامه آموزشی دوره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در نه فصل و 54 ماده و 54 تبصره در سی و پنجمین جلسه شورای عالی برنامه ریزی علوم پزشكی مورخ 29/8/86 به تصویب رسید. این آیین نامه در همه دانشگاه ها و دانشكده های علوم پزشكی و مؤسسات وابسته به وزارت بهداشت، درمان و آموزش پزشكی سراسر كشور جهت دانشجویان ورودی سال تحصیلی 88-87 و به بعد لازم الاجرا است و از تاریخ ابلاغ آن ، آیین نامه قبلی و تمام مقررات و بخشنامه ها و دستورالعمل های مغایر با آن برای دانشجویان مشمول این آیین نامه لغو می گردد</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tl/>
                                </w:rPr>
                                <w:t>شورای تحصیلات تكمیلی دانشگاه می تواند وضعیت تحصیلی دانشجویان ورودی قبل از سال تحصیلی 88-87 را با آیین نامه جدید تطبیق داده و بر اساس آن این دانشجویان را فارغ التحصیل نماید</w:t>
                              </w:r>
                              <w:r w:rsidRPr="00915931">
                                <w:rPr>
                                  <w:rFonts w:ascii="Times New Roman" w:eastAsia="Times New Roman" w:hAnsi="Times New Roman" w:cs="Times New Roman"/>
                                  <w:sz w:val="24"/>
                                  <w:szCs w:val="24"/>
                                </w:rPr>
                                <w:t>.</w:t>
                              </w:r>
                            </w:p>
                            <w:p w:rsidR="00915931" w:rsidRPr="00915931" w:rsidRDefault="00915931" w:rsidP="00915931">
                              <w:pPr>
                                <w:bidi/>
                                <w:spacing w:before="100" w:beforeAutospacing="1" w:after="100" w:afterAutospacing="1" w:line="240" w:lineRule="auto"/>
                                <w:jc w:val="center"/>
                                <w:rPr>
                                  <w:rFonts w:ascii="Times New Roman" w:eastAsia="Times New Roman" w:hAnsi="Times New Roman" w:cs="Times New Roman"/>
                                  <w:sz w:val="24"/>
                                  <w:szCs w:val="24"/>
                                </w:rPr>
                              </w:pPr>
                              <w:r w:rsidRPr="00915931">
                                <w:rPr>
                                  <w:rFonts w:ascii="Times New Roman" w:eastAsia="Times New Roman" w:hAnsi="Times New Roman" w:cs="Times New Roman"/>
                                  <w:b/>
                                  <w:bCs/>
                                  <w:sz w:val="24"/>
                                  <w:szCs w:val="24"/>
                                  <w:rtl/>
                                </w:rPr>
                                <w:t>مورد تایید است</w:t>
                              </w:r>
                            </w:p>
                            <w:p w:rsidR="00915931" w:rsidRPr="00915931" w:rsidRDefault="00915931" w:rsidP="00915931">
                              <w:pPr>
                                <w:bidi/>
                                <w:spacing w:before="100" w:beforeAutospacing="1" w:after="100" w:afterAutospacing="1" w:line="240" w:lineRule="auto"/>
                                <w:jc w:val="center"/>
                                <w:rPr>
                                  <w:rFonts w:ascii="Times New Roman" w:eastAsia="Times New Roman" w:hAnsi="Times New Roman" w:cs="Times New Roman"/>
                                  <w:sz w:val="24"/>
                                  <w:szCs w:val="24"/>
                                </w:rPr>
                              </w:pPr>
                              <w:r w:rsidRPr="00915931">
                                <w:rPr>
                                  <w:rFonts w:ascii="Times New Roman" w:eastAsia="Times New Roman" w:hAnsi="Times New Roman" w:cs="Times New Roman"/>
                                  <w:b/>
                                  <w:bCs/>
                                  <w:sz w:val="24"/>
                                  <w:szCs w:val="24"/>
                                  <w:rtl/>
                                </w:rPr>
                                <w:t>دكتر سید امیر محسن ضیائی</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b/>
                                  <w:bCs/>
                                  <w:sz w:val="24"/>
                                  <w:szCs w:val="24"/>
                                  <w:rtl/>
                                </w:rPr>
                                <w:t xml:space="preserve">دبیر شورای عالی برنامه ریزی علوم پزشكی </w:t>
                              </w:r>
                            </w:p>
                            <w:p w:rsidR="00915931" w:rsidRPr="00915931" w:rsidRDefault="00915931" w:rsidP="00915931">
                              <w:pPr>
                                <w:bidi/>
                                <w:spacing w:before="100" w:beforeAutospacing="1" w:after="100" w:afterAutospacing="1" w:line="240" w:lineRule="auto"/>
                                <w:jc w:val="center"/>
                                <w:rPr>
                                  <w:rFonts w:ascii="Times New Roman" w:eastAsia="Times New Roman" w:hAnsi="Times New Roman" w:cs="Times New Roman"/>
                                  <w:sz w:val="24"/>
                                  <w:szCs w:val="24"/>
                                </w:rPr>
                              </w:pPr>
                              <w:r w:rsidRPr="00915931">
                                <w:rPr>
                                  <w:rFonts w:ascii="Times New Roman" w:eastAsia="Times New Roman" w:hAnsi="Times New Roman" w:cs="Times New Roman"/>
                                  <w:b/>
                                  <w:bCs/>
                                  <w:sz w:val="24"/>
                                  <w:szCs w:val="24"/>
                                  <w:rtl/>
                                </w:rPr>
                                <w:t>رای صادره در سی و پنجمین جلسه شورای عالی برنامه ریزی علوم پزشكی مورخ 29/8/86 در مورد آیین نامه آموزشی دوره دكتری تخصصی</w:t>
                              </w:r>
                              <w:r w:rsidRPr="00915931">
                                <w:rPr>
                                  <w:rFonts w:ascii="Times New Roman" w:eastAsia="Times New Roman" w:hAnsi="Times New Roman" w:cs="Times New Roman"/>
                                  <w:b/>
                                  <w:bCs/>
                                  <w:sz w:val="24"/>
                                  <w:szCs w:val="24"/>
                                </w:rPr>
                                <w:t xml:space="preserve"> (Ph.D.) </w:t>
                              </w:r>
                              <w:r w:rsidRPr="00915931">
                                <w:rPr>
                                  <w:rFonts w:ascii="Times New Roman" w:eastAsia="Times New Roman" w:hAnsi="Times New Roman" w:cs="Times New Roman"/>
                                  <w:b/>
                                  <w:bCs/>
                                  <w:sz w:val="24"/>
                                  <w:szCs w:val="24"/>
                                  <w:rtl/>
                                </w:rPr>
                                <w:t>صحیح است ، به واحدهای مجری ابلاغ شود</w:t>
                              </w:r>
                              <w:r w:rsidRPr="00915931">
                                <w:rPr>
                                  <w:rFonts w:ascii="Times New Roman" w:eastAsia="Times New Roman" w:hAnsi="Times New Roman" w:cs="Times New Roman"/>
                                  <w:b/>
                                  <w:bCs/>
                                  <w:sz w:val="24"/>
                                  <w:szCs w:val="24"/>
                                </w:rPr>
                                <w:t>.</w:t>
                              </w:r>
                            </w:p>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b/>
                                  <w:bCs/>
                                  <w:sz w:val="24"/>
                                  <w:szCs w:val="24"/>
                                  <w:rtl/>
                                </w:rPr>
                                <w:t>دكتر كامران باقری لنكرانی</w:t>
                              </w:r>
                              <w:r w:rsidRPr="00915931">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b/>
                                  <w:bCs/>
                                  <w:sz w:val="24"/>
                                  <w:szCs w:val="24"/>
                                  <w:rtl/>
                                </w:rPr>
                                <w:t>وزیر بهداشت، درمان و آموزش پزشكی و رئیس شورای عالی برنامه ریزی علوم پزشكی</w:t>
                              </w:r>
                              <w:r w:rsidRPr="00915931">
                                <w:rPr>
                                  <w:rFonts w:ascii="Times New Roman" w:eastAsia="Times New Roman" w:hAnsi="Times New Roman" w:cs="Times New Roman"/>
                                  <w:sz w:val="24"/>
                                  <w:szCs w:val="24"/>
                                  <w:rtl/>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0"/>
                                  <w:rtl/>
                                </w:rPr>
                                <w:t>فصل</w:t>
                              </w:r>
                              <w:r w:rsidRPr="00915931">
                                <w:rPr>
                                  <w:rFonts w:ascii="Times New Roman" w:eastAsia="Times New Roman" w:hAnsi="Times New Roman" w:cs="Times New Roman"/>
                                  <w:b/>
                                  <w:bCs/>
                                  <w:szCs w:val="20"/>
                                  <w:rtl/>
                                </w:rPr>
                                <w:t xml:space="preserve"> </w:t>
                              </w:r>
                              <w:r w:rsidRPr="00915931">
                                <w:rPr>
                                  <w:rFonts w:ascii="Times New Roman" w:eastAsia="Times New Roman" w:hAnsi="Times New Roman" w:cs="Times New Roman"/>
                                  <w:b/>
                                  <w:bCs/>
                                  <w:sz w:val="20"/>
                                  <w:rtl/>
                                </w:rPr>
                                <w:t>اول:کلیات</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1- تعریف</w:t>
                              </w:r>
                              <w:r w:rsidRPr="00915931">
                                <w:rPr>
                                  <w:rFonts w:ascii="Times New Roman" w:eastAsia="Times New Roman" w:hAnsi="Times New Roman" w:cs="Times New Roman"/>
                                  <w:b/>
                                  <w:bCs/>
                                  <w:sz w:val="24"/>
                                  <w:szCs w:val="24"/>
                                </w:rPr>
                                <w:t>:</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tl/>
                                </w:rPr>
                                <w:t>دوره دکتری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یكی از بالاترین مقاطع تحصیلی آموزش دانشگاهی است كه به اعطای مدرك می انجامد و مجموعه ای هماهنگ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از فعالیت های آموزشی و پژوهشی است</w:t>
                              </w:r>
                              <w:r w:rsidRPr="00915931">
                                <w:rPr>
                                  <w:rFonts w:ascii="Times New Roman" w:eastAsia="Times New Roman" w:hAnsi="Times New Roman" w:cs="Times New Roman"/>
                                  <w:sz w:val="24"/>
                                  <w:szCs w:val="24"/>
                                </w:rPr>
                                <w:t xml:space="preserve"> .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1</w:t>
                              </w:r>
                              <w:r w:rsidRPr="00915931">
                                <w:rPr>
                                  <w:rFonts w:ascii="Times New Roman" w:eastAsia="Times New Roman" w:hAnsi="Times New Roman" w:cs="Times New Roman"/>
                                  <w:sz w:val="24"/>
                                  <w:szCs w:val="24"/>
                                </w:rPr>
                                <w:t xml:space="preserve"> :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در این آیین نامه ، به منظور اختصار ، به تمام دانشگاه ها و موسسات آموزش عالی وابسته به وازرت بهداشت، درمان و آموزش پزشكی كه در</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مقاطع تحصیلی كارشناسی ارشد و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فعالیت دارند ، دانشگاه گفته می شود</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2</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در دانشگاه هایی كه مجری دوره های كارشناسی ارشد یا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می باشند شورای تحصیلات تكمیلی دانشگاه و دانشكده</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بر اساس آیین نامه مدیریت دانشگاه ها و موسسات آموزش عالی مصوب جلسه 24 مورخ 11/4/70 شورای عالی انقلاب فرهنگی تشكیل خواهد 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2- هدف</w:t>
                              </w:r>
                              <w:r w:rsidRPr="00915931">
                                <w:rPr>
                                  <w:rFonts w:ascii="Times New Roman" w:eastAsia="Times New Roman" w:hAnsi="Times New Roman" w:cs="Times New Roman"/>
                                  <w:b/>
                                  <w:bCs/>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هدف از ایجاد دوره دکتری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 xml:space="preserve">تربیت افرادی است که با احاطه یافتن به حیطه های علمی در یک زمینه خاص و آشنا شدن با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روش های پیشرفته تحقیق و دستیابی به جدیدترین مبانی آموزش و پژوهش، بتواند با نوآوری، در زمینه های علمی و تحقیقی، در رفع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lastRenderedPageBreak/>
                                <w:t>نیازهای کشور و گسترش مرزهای دانش، در رشته تخصصی خود، موثر بوده و به تازه هائی در جهان دانش دست یابند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3- مراحل دوره</w:t>
                              </w:r>
                              <w:r w:rsidRPr="00915931">
                                <w:rPr>
                                  <w:rFonts w:ascii="Times New Roman" w:eastAsia="Times New Roman" w:hAnsi="Times New Roman" w:cs="Times New Roman"/>
                                  <w:b/>
                                  <w:bCs/>
                                  <w:sz w:val="24"/>
                                  <w:szCs w:val="24"/>
                                </w:rPr>
                                <w:t>:</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tl/>
                                </w:rPr>
                                <w:t>دوره دکتری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به دو مرحله آموزشی و پژوهشی تقسیم می شود. مرحله آموزشی از زمان پذیرفته شدن دانشجو در امتحان</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ورودی آغاز وبه امتحان جامع ختم می شود. مرحله پژوهشی پس از مرحله آموزشی و قبولی در امتحان جامع آغاز و با تدوین پایان نامه و</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دفاع از آن پایان می پذیرد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دانشجویان دوره دکتری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 xml:space="preserve">می توانند تحقیقات اولیه مرحله پژوهشی خود را در مرحله آموزشی آغاز نمایند ولی ثبت نام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رسمی آنها برای مرحله پژوهشی وتدوین پایان نامه منوط به موفقیت در امتحان جامع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فصل دوم شرایط ورود</w:t>
                              </w:r>
                              <w:r w:rsidRPr="00915931">
                                <w:rPr>
                                  <w:rFonts w:ascii="Times New Roman" w:eastAsia="Times New Roman" w:hAnsi="Times New Roman" w:cs="Times New Roman"/>
                                  <w:b/>
                                  <w:bCs/>
                                  <w:sz w:val="24"/>
                                  <w:szCs w:val="24"/>
                                </w:rPr>
                                <w:t>:</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4</w:t>
                              </w:r>
                              <w:r w:rsidRPr="00915931">
                                <w:rPr>
                                  <w:rFonts w:ascii="Times New Roman" w:eastAsia="Times New Roman" w:hAnsi="Times New Roman" w:cs="Times New Roman"/>
                                  <w:b/>
                                  <w:bCs/>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شرایط ورود به دوره دکتری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عبارت است از</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t xml:space="preserve">1-4- </w:t>
                              </w:r>
                              <w:r w:rsidRPr="00915931">
                                <w:rPr>
                                  <w:rFonts w:ascii="Times New Roman" w:eastAsia="Times New Roman" w:hAnsi="Times New Roman" w:cs="Times New Roman"/>
                                  <w:sz w:val="24"/>
                                  <w:szCs w:val="24"/>
                                  <w:rtl/>
                                </w:rPr>
                                <w:t>داشتن شرایط عمومی ورود به آموزش دانشگاهی</w:t>
                              </w:r>
                              <w:r w:rsidRPr="00915931">
                                <w:rPr>
                                  <w:rFonts w:ascii="Times New Roman" w:eastAsia="Times New Roman" w:hAnsi="Times New Roman" w:cs="Times New Roman"/>
                                  <w:sz w:val="24"/>
                                  <w:szCs w:val="24"/>
                                </w:rPr>
                                <w:br/>
                                <w:t xml:space="preserve">2-4- </w:t>
                              </w:r>
                              <w:r w:rsidRPr="00915931">
                                <w:rPr>
                                  <w:rFonts w:ascii="Times New Roman" w:eastAsia="Times New Roman" w:hAnsi="Times New Roman" w:cs="Times New Roman"/>
                                  <w:sz w:val="24"/>
                                  <w:szCs w:val="24"/>
                                  <w:rtl/>
                                </w:rPr>
                                <w:t>برخورداری از سلامت جسمی و روانی متناسب با رشته تحصیلی</w:t>
                              </w:r>
                              <w:r w:rsidRPr="00915931">
                                <w:rPr>
                                  <w:rFonts w:ascii="Times New Roman" w:eastAsia="Times New Roman" w:hAnsi="Times New Roman" w:cs="Times New Roman"/>
                                  <w:sz w:val="24"/>
                                  <w:szCs w:val="24"/>
                                </w:rPr>
                                <w:br/>
                                <w:t xml:space="preserve">3-4- </w:t>
                              </w:r>
                              <w:r w:rsidRPr="00915931">
                                <w:rPr>
                                  <w:rFonts w:ascii="Times New Roman" w:eastAsia="Times New Roman" w:hAnsi="Times New Roman" w:cs="Times New Roman"/>
                                  <w:sz w:val="24"/>
                                  <w:szCs w:val="24"/>
                                  <w:rtl/>
                                </w:rPr>
                                <w:t>داشتن دانشنامه کارشناسی ارشد (فوق لیسانس) یا دکتری عمومی یا بالاتر، متناسب با رشته تحصیلی مورد تقاضا، از یکی</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از دانشگاه های داخل و یا خارج کشور، که حسب مورد به تایید وزارت بهداشت، درمان و آموزش پزشکی یا وزارت علوم، تحقیقات و فناوری</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رسیده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t xml:space="preserve">4-4- </w:t>
                              </w:r>
                              <w:r w:rsidRPr="00915931">
                                <w:rPr>
                                  <w:rFonts w:ascii="Times New Roman" w:eastAsia="Times New Roman" w:hAnsi="Times New Roman" w:cs="Times New Roman"/>
                                  <w:sz w:val="24"/>
                                  <w:szCs w:val="24"/>
                                  <w:rtl/>
                                </w:rPr>
                                <w:t xml:space="preserve">موفقیت در آزمون زبان انگلیسی مطابق مصوبات شورای عالی برنامه ریزی علوم پزشكی </w:t>
                              </w:r>
                              <w:r w:rsidRPr="00915931">
                                <w:rPr>
                                  <w:rFonts w:ascii="Times New Roman" w:eastAsia="Times New Roman" w:hAnsi="Times New Roman" w:cs="Times New Roman"/>
                                  <w:sz w:val="24"/>
                                  <w:szCs w:val="24"/>
                                </w:rPr>
                                <w:br/>
                                <w:t>5-4-</w:t>
                              </w:r>
                              <w:r w:rsidRPr="00915931">
                                <w:rPr>
                                  <w:rFonts w:ascii="Times New Roman" w:eastAsia="Times New Roman" w:hAnsi="Times New Roman" w:cs="Times New Roman"/>
                                  <w:sz w:val="24"/>
                                  <w:szCs w:val="24"/>
                                  <w:rtl/>
                                </w:rPr>
                                <w:t>قبولی در آزمون اختصاصی ورود به دوره دکتری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مطابق ضوابط دبیرخانه های آموزشی تخصصی مربوطه</w:t>
                              </w:r>
                              <w:r w:rsidRPr="00915931">
                                <w:rPr>
                                  <w:rFonts w:ascii="Times New Roman" w:eastAsia="Times New Roman" w:hAnsi="Times New Roman" w:cs="Times New Roman"/>
                                  <w:sz w:val="24"/>
                                  <w:szCs w:val="24"/>
                                </w:rPr>
                                <w:br/>
                                <w:t xml:space="preserve">6-4- </w:t>
                              </w:r>
                              <w:r w:rsidRPr="00915931">
                                <w:rPr>
                                  <w:rFonts w:ascii="Times New Roman" w:eastAsia="Times New Roman" w:hAnsi="Times New Roman" w:cs="Times New Roman"/>
                                  <w:sz w:val="24"/>
                                  <w:szCs w:val="24"/>
                                  <w:rtl/>
                                </w:rPr>
                                <w:t>عدم اشتغال به تحصیل همزمان در همان دانشگاه یا دانشگاه های دیگر و سایر موسسات آموزشی و پژوهشی</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1</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دارندگان مدرك معادل كارشناسی ارشد مجاز به شركت در آزمون ورودی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نمی باشند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تبصره 2 </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در ورود به دوره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محدودیت سنی برای داوطلبان وجود ندارد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3</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شرایط پذیرش دانشجو در دوره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برای اتباع خارجی تابع آیین نامه مربوط می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4</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تشخیص اینكه دارنده كدام دانشنامه در كدام رشته می تواند تحصیل كند بر عهده دبیرخانه آموزشی تخصصی مربوطه و تائید شورای</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عالی برنامه ریزی علوم پزشكی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فصل سوم مرحله آموزشی</w:t>
                              </w:r>
                              <w:r w:rsidRPr="00915931">
                                <w:rPr>
                                  <w:rFonts w:ascii="Times New Roman" w:eastAsia="Times New Roman" w:hAnsi="Times New Roman" w:cs="Times New Roman"/>
                                  <w:sz w:val="24"/>
                                  <w:szCs w:val="24"/>
                                  <w:rtl/>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5</w:t>
                              </w:r>
                              <w:r w:rsidRPr="00915931">
                                <w:rPr>
                                  <w:rFonts w:ascii="Times New Roman" w:eastAsia="Times New Roman" w:hAnsi="Times New Roman" w:cs="Times New Roman"/>
                                  <w:b/>
                                  <w:bCs/>
                                  <w:sz w:val="24"/>
                                  <w:szCs w:val="24"/>
                                </w:rPr>
                                <w:t>:</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آموزش در تمام دانشگاه های كشور مبتنی بر نظام واحدی است. در نظام واحدی، ارزش هر درس با تعداد واحدهای آن درس سنجیده می شود و قبولی یا عدم قبولی دانشجو در یك درس ، به همان درس محدود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هر واحد درسی، مقدار یا میزان درسی است كه مفاد آن به ترتیب به صورت نظری 17 ساعت، عملی یا آزمایشگاهی 34 ساعت ، كارگاهی و كارآموزی 51 ساعت و كارورزی </w:t>
                              </w:r>
                              <w:r w:rsidRPr="00915931">
                                <w:rPr>
                                  <w:rFonts w:ascii="Times New Roman" w:eastAsia="Times New Roman" w:hAnsi="Times New Roman" w:cs="Times New Roman"/>
                                  <w:sz w:val="24"/>
                                  <w:szCs w:val="24"/>
                                </w:rPr>
                                <w:t xml:space="preserve">68 </w:t>
                              </w:r>
                              <w:r w:rsidRPr="00915931">
                                <w:rPr>
                                  <w:rFonts w:ascii="Times New Roman" w:eastAsia="Times New Roman" w:hAnsi="Times New Roman" w:cs="Times New Roman"/>
                                  <w:sz w:val="24"/>
                                  <w:szCs w:val="24"/>
                                  <w:rtl/>
                                </w:rPr>
                                <w:t>ساعت ، در طول یك نیمسال تحصیلی یا دوره تابستانی، طبق برنامه مصوب شورای عالی برنامه ریزی تدریس می شود. در مورد رشته هایی كه دارای پروژه هستند مدت اجرای پروژه در یك نیمسال متناسب با واحد آن ، توسط استاد مربوط تعیین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 xml:space="preserve">ماده </w:t>
                              </w:r>
                              <w:r w:rsidRPr="00915931">
                                <w:rPr>
                                  <w:rFonts w:ascii="Times New Roman" w:eastAsia="Times New Roman" w:hAnsi="Times New Roman" w:cs="Times New Roman"/>
                                  <w:b/>
                                  <w:bCs/>
                                  <w:sz w:val="24"/>
                                  <w:szCs w:val="24"/>
                                </w:rPr>
                                <w:t>6 :</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tl/>
                                </w:rPr>
                                <w:lastRenderedPageBreak/>
                                <w:t>هر سال تحصیلی مركب از دو نیمسال تحصیلی و در صورت ضرورت و داشتن شرایط و امكانات یك دوره تابستانی است. مدت آموزش هر نیمسال تحصیلی شامل 17 هفته و هر دوره تابستانی شامل 6 هفته آموزش با رعایت مفاد ماده 5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در موارد استثنایی و ضروری ، شامل وقوع بلایای طبیعی، عدم امكان حضور استاد مربوط در طول 17 هفته، بیماری استاد و مواردی از این قبیل ، به پیشنهاد دانشكده مربوط و موافقت شورای آموزشی دانشگاه ، می توان درس یا درسهایی را در مدتی كوتاه تر از 17 هفته جهت كلیه دانشجویانی كه آن درس یا درسها را اخذ كرده اند تدریس نمود، مشروط بر اینكه مجموع ساعات هر واحد درسی از میزان مقرر در ماده 5 این آیین نامه كمتر نشود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7</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tl/>
                                </w:rPr>
                                <w:t>تمام دانشگاه ها و دانشكده های علوم پزشكی موظفند برنامه های درسی مصوب شورای عالی برنامه ریزی را اجرا نمایند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1</w:t>
                              </w:r>
                              <w:r w:rsidRPr="00915931">
                                <w:rPr>
                                  <w:rFonts w:ascii="Times New Roman" w:eastAsia="Times New Roman" w:hAnsi="Times New Roman" w:cs="Times New Roman"/>
                                  <w:sz w:val="24"/>
                                  <w:szCs w:val="24"/>
                                </w:rPr>
                                <w:t xml:space="preserve"> :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دانشگاه ها و دانشكده های علوم پزشكی مجاز خواهند بود نسبت به ارایه واحدهای درسی جدید به جای درس های اختیاری</w:t>
                              </w:r>
                              <w:r w:rsidRPr="00915931">
                                <w:rPr>
                                  <w:rFonts w:ascii="Times New Roman" w:eastAsia="Times New Roman" w:hAnsi="Times New Roman" w:cs="Times New Roman"/>
                                  <w:sz w:val="24"/>
                                  <w:szCs w:val="24"/>
                                </w:rPr>
                                <w:t xml:space="preserve">(non core) </w:t>
                              </w:r>
                              <w:r w:rsidRPr="00915931">
                                <w:rPr>
                                  <w:rFonts w:ascii="Times New Roman" w:eastAsia="Times New Roman" w:hAnsi="Times New Roman" w:cs="Times New Roman"/>
                                  <w:sz w:val="24"/>
                                  <w:szCs w:val="24"/>
                                  <w:rtl/>
                                </w:rPr>
                                <w:t xml:space="preserve">حداكثر تا سقف 20% كل واحدهای دوره در هر برنامه آموزشی اقدام و این درس ها را به صورت اختیاری به دانشجویان ارایه نمایند. دانشگاه ها موظفند اهداف آموزشی و سرفصل واحدهای جدید خود را از طریق دبیرخانه های آموزشی تخصصی مربوطه جهت اطلاع به شورای عالی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برنامه ریزی علوم پزشكی اعلام نمایند</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2</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ترتیب درس با رعایت پیش نیاز ، تنظیم برنامه تحصیلی دانشجویان در طول دوره، روش تدریس و جابجا كردن ریز مواد درسی و طرح مطالب جدید در یك درس بر عهده دانشگاه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8</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به منظور راهنمایی دانشجوی در زمینه های مختلف، استاد راهنمای تحصیلی در اولین نیمسال تحصیلی توسط شورای تحصیلات تكمیلی دانشكده تعیین می گردد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استاد راهنمای تحصیلی باید حداكثر تا پایان اولین نیمسال تحصیلی دانشجو، تعیین شود. تا زمانی كه استاد راهنمای تحصیلی انتخاب نشده است، مدیر گروه وظایف استاد راهنمای تحصیلی را برعهده می گیرد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9</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استاد راهنمای تحصیلی باید عضو هیأت علمی در دانشگاه محل تحصیل دانشجو بوده ، حداقل دارای مرتبه استادیاری یا استادیار پژوهشی و سه سال سابقه تدریس یا پژوهش در دوره كارشناسی ارشد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10</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دانشجویی كه برای دوره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ثبت نام می كند، موظف است بین 18 تا 30 واحد درسی را با نظر استاد راهنمای تحصیلی مطابق برنامه آموزشی مربوط، كه به تصویب شورای عالی برنامه ریزی رسیده باشد، در مدت مجاز مرحله آموزشی، با موفقیت بگذراند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1</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چنانچه به تشخیص گروه آموزشی و تائید شورای تحصیلات تكمیلی دانشگاه گذراندن درس های كمبود یا جبرانی برای دانشجو ضروری تشخیص داده شود وی مكلف است آن درس ها را بر اساس برنامه آموزشی مصوب دوره، اضافه بر واحدهای درسی مقرر در مرحله آموزشی دوره حداكثر تا 16 واحد بگذراند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2</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در انتخاب درس ها اولویت با درس های كمبود یا جبرانی است</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tl/>
                                </w:rPr>
                                <w:t>تعیین تعداد و نوع درس ها و زمان انتخاب آنها با رعایت پیش نیازها در چارچوب برنامه مصوب شورای عالی برنامه ریزی و با نظر گروه آموزشی مربوط، بر عهده شورای تحصیلات تكمیلی دانشكده ذیربط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3</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به ازای گذراندن هر 8 واحد از درس های كمبود یا جبرانی یك نیمسال تحصیلی به حداكثر مدت مجاز مرحله آموزشی تحصیل دانشجو افزوده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11</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دانشجو در مرحله آموزشی، موظف است در هر نیمسال تحصیلی بین 12-8 واحد درسی از درس های مرحله آموزشی را انتخاب و ثبت نام كند، مگر آنكه كمتر از 8 واحد درسی باقی داشته باشد. در موارد استثنایی ، با پیشنهاد گروه آموزشی ذیربط و صلاحدید شورای تحصیلات تكمیلی دانشكده و تائید شورای تحصیلات تكمیلی دانشگاه، این تعداد می تواند حداكثر </w:t>
                              </w:r>
                              <w:r w:rsidRPr="00915931">
                                <w:rPr>
                                  <w:rFonts w:ascii="Times New Roman" w:eastAsia="Times New Roman" w:hAnsi="Times New Roman" w:cs="Times New Roman"/>
                                  <w:sz w:val="24"/>
                                  <w:szCs w:val="24"/>
                                  <w:rtl/>
                                </w:rPr>
                                <w:lastRenderedPageBreak/>
                                <w:t>به 14 واحد افزایش یابد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در صورت ارائه دوره تابستانی دانشجو مجاز به اخذ حداكثر 4 واحد درسی در دوره تابستانی است</w:t>
                              </w:r>
                              <w:r w:rsidRPr="00915931">
                                <w:rPr>
                                  <w:rFonts w:ascii="Times New Roman" w:eastAsia="Times New Roman" w:hAnsi="Times New Roman" w:cs="Times New Roman"/>
                                  <w:sz w:val="24"/>
                                  <w:szCs w:val="24"/>
                                </w:rPr>
                                <w:t>.</w:t>
                              </w:r>
                            </w:p>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imes New Roman" w:eastAsia="Times New Roman" w:hAnsi="Times New Roman" w:cs="Times New Roman"/>
                                  <w:sz w:val="24"/>
                                  <w:szCs w:val="24"/>
                                </w:rPr>
                                <w:t> </w:t>
                              </w:r>
                            </w:p>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imes New Roman" w:eastAsia="Times New Roman" w:hAnsi="Times New Roman" w:cs="Times New Roman"/>
                                  <w:b/>
                                  <w:bCs/>
                                  <w:sz w:val="24"/>
                                  <w:szCs w:val="24"/>
                                  <w:rtl/>
                                </w:rPr>
                                <w:t>فصل چهارم حضور و غیاب</w:t>
                              </w:r>
                              <w:r w:rsidRPr="00915931">
                                <w:rPr>
                                  <w:rFonts w:ascii="Times New Roman" w:eastAsia="Times New Roman" w:hAnsi="Times New Roman" w:cs="Times New Roman"/>
                                  <w:sz w:val="24"/>
                                  <w:szCs w:val="24"/>
                                  <w:rtl/>
                                </w:rPr>
                                <w:t xml:space="preserve"> </w:t>
                              </w:r>
                            </w:p>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imes New Roman" w:eastAsia="Times New Roman" w:hAnsi="Times New Roman" w:cs="Times New Roman"/>
                                  <w:b/>
                                  <w:bCs/>
                                  <w:sz w:val="24"/>
                                  <w:szCs w:val="24"/>
                                  <w:rtl/>
                                </w:rPr>
                                <w:t>ماده 12</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tl/>
                                </w:rPr>
                                <w:t>حضور دانشجو در تمام جلسات مربوط به هر درس الزامی است و ساعات غیبت دانشجو در هر درس نظری از 4 از 17 ، عملی و آزمایشگاهی 2 از 17 ، كارگاهی ، كارآموزی و كارورزی از 1 از 10 ، مجموع ساعات آن درس نباید تجاوز كند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در غیر این صورت نمره دانشجو در آن درس صفر محسوب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تبصره 1 </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غیبت در جلسات درس تا سقف مشخص شده در ماده 12 در صورتی مجاز خواهد بود كه با ارایه مدارك مستند و تشخیص استاد مربوط موجه شناخته شود. نحوه برخورد با غیبت دانشجو (موجه یا غیر موجه) بر عهده استاد و با تائید شورای تحصیلات تكمیلی دانشكده خواهد بود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2</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در صورتی كه غیبت دانشجو در هر درس، بیش از میزان تعیین شده در ماده 12 باشد ولی غیبت او به تشخیص دانشكده و تائید شورای تحصیلات تكمیلی دانشكده موجه اعلام گردد آن درس حذف می شود. در این صورت رعایت حداقل 8 واحد در هر نیمسال الزامی نیست، ولی نیمسال مذكور به عنوان یك نیمسال كامل جزو سنوات تحصیلی دانشجو محسوب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13</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غیبت غیر موجه در امتحان هر درس به منزله گرفتن نمره صفر در امتحان آن درس است و غیبت موجه در امتحان هر درس موجب حذف آن درس می گردد. تشخیص موجه بودن غیبت در جلسه امتحان بر عهده شورای تحصیلات تكمیلی دانشكده است</w:t>
                              </w:r>
                              <w:r w:rsidRPr="00915931">
                                <w:rPr>
                                  <w:rFonts w:ascii="Times New Roman" w:eastAsia="Times New Roman" w:hAnsi="Times New Roman" w:cs="Times New Roman"/>
                                  <w:sz w:val="24"/>
                                  <w:szCs w:val="24"/>
                                </w:rPr>
                                <w:t>.</w:t>
                              </w:r>
                            </w:p>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imes New Roman" w:eastAsia="Times New Roman" w:hAnsi="Times New Roman" w:cs="Times New Roman"/>
                                  <w:b/>
                                  <w:bCs/>
                                  <w:sz w:val="24"/>
                                  <w:szCs w:val="24"/>
                                  <w:rtl/>
                                </w:rPr>
                                <w:t>فصل پنجم:ارزشیابی</w:t>
                              </w:r>
                              <w:r w:rsidRPr="00915931">
                                <w:rPr>
                                  <w:rFonts w:ascii="Times New Roman" w:eastAsia="Times New Roman" w:hAnsi="Times New Roman" w:cs="Times New Roman"/>
                                  <w:sz w:val="24"/>
                                  <w:szCs w:val="24"/>
                                  <w:rtl/>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 xml:space="preserve">ماده </w:t>
                              </w:r>
                              <w:r w:rsidRPr="00915931">
                                <w:rPr>
                                  <w:rFonts w:ascii="Times New Roman" w:eastAsia="Times New Roman" w:hAnsi="Times New Roman" w:cs="Times New Roman"/>
                                  <w:b/>
                                  <w:bCs/>
                                  <w:sz w:val="24"/>
                                  <w:szCs w:val="24"/>
                                </w:rPr>
                                <w:t xml:space="preserve">14 : </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tl/>
                                </w:rPr>
                                <w:t>حداقل نمره قبولی در هر درس اختصاصی اجباری و اختصاصی اختیاری 14 از 20 و هر درس كمبود یا جبرانی 12 از 20 است . چنانچه نمره دانشجو در یك درس كمتر از این مقادیر باشد باید آنرا تكرار نماید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1</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اگر دانشجویی در یك درس اختیاری مردود شود به جای آن درس می تواند از جدول درس های اختیاری در برنامه مصوب درس دیگری را انتخاب كند. با این حال نمرات كلیه درس ها اعم از قبولی و مردودی در كارنامه دانشجو ثبت و در محاسبه میانگین نیمسال مربوط و میانگین كل منظور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2</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در مواردی كه ارزشیابی دانشجو در یك درس موكول به فعالیت هایی باشد كه با تشخیص استاد مربوط انجام آن در طول یك نیمسال تحصیلی ممكن نباشد، نمره دانشجو در آن درس نا تمام اعلام می شود. در این صورت باید نمره دانشجو در این درس، حداكثر تا پایان نیمسال تحصیلی بعد ، توسط استاد ذیربط به نمره قطعی تبدیل گردد</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tl/>
                                </w:rPr>
                                <w:t>درغیر اینصورت درس توسط دانشگاه حذف خواهد شد. بدیهی است ثبت نمره نا تمام در نیمسالی خواهد بود كه دانشجو واحد را اخذ نموده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 xml:space="preserve">ماده 15 </w:t>
                              </w:r>
                              <w:r w:rsidRPr="00915931">
                                <w:rPr>
                                  <w:rFonts w:ascii="Times New Roman" w:eastAsia="Times New Roman" w:hAnsi="Times New Roman" w:cs="Times New Roman"/>
                                  <w:b/>
                                  <w:bCs/>
                                  <w:sz w:val="24"/>
                                  <w:szCs w:val="24"/>
                                </w:rPr>
                                <w:t>:</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tl/>
                                </w:rPr>
                                <w:t>میانگین نمرات درس های دانشجو در دوره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 در هر نیمسال تحصیلی، نباید از 15 كمتر باشد، در غیر این صورت دانشگاه به دانشجو اخطار خواهد داد ولی دانشجو محدودیتی از لحاظ انتخاب واحد نداشته و در نیمسال بعدی در محدوده حد نصاب واحدها، می تواند اخذ واحد نماید. اگر میانگین نمرات دانشجو در دو نیمسال تحصیلی اعم از متوالی یا متناوب كمتر از 15 باشد، آن دانشجو از ادامه تحصیل در دوره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محروم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1</w:t>
                              </w:r>
                              <w:r w:rsidRPr="00915931">
                                <w:rPr>
                                  <w:rFonts w:ascii="Times New Roman" w:eastAsia="Times New Roman" w:hAnsi="Times New Roman" w:cs="Times New Roman"/>
                                  <w:sz w:val="24"/>
                                  <w:szCs w:val="24"/>
                                </w:rPr>
                                <w:t xml:space="preserve"> :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نیمسال هایی كه تعداد واحدهای اخذ شده كمتر از حد نصاب ( 8 واحد) می باشد، در صورت كسب میانگین كل كمتر از 15 </w:t>
                              </w:r>
                              <w:r w:rsidRPr="00915931">
                                <w:rPr>
                                  <w:rFonts w:ascii="Times New Roman" w:eastAsia="Times New Roman" w:hAnsi="Times New Roman" w:cs="Times New Roman"/>
                                  <w:sz w:val="24"/>
                                  <w:szCs w:val="24"/>
                                  <w:rtl/>
                                </w:rPr>
                                <w:lastRenderedPageBreak/>
                                <w:t>، جزو نیمسال های مشمول اخطار محاسبه خواهد 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2</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نمره درس كمبود یا جبرانی در كارنامه دانشجو ، جداگانه ثبت می شود و در احتساب میانگین نمرات نیمسال تحصیلی و میانگین كل نمرات دانشجو منظور نمی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 xml:space="preserve">ماده 16 </w:t>
                              </w:r>
                              <w:r w:rsidRPr="00915931">
                                <w:rPr>
                                  <w:rFonts w:ascii="Times New Roman" w:eastAsia="Times New Roman" w:hAnsi="Times New Roman" w:cs="Times New Roman"/>
                                  <w:b/>
                                  <w:bCs/>
                                  <w:sz w:val="24"/>
                                  <w:szCs w:val="24"/>
                                </w:rPr>
                                <w:t>:</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tl/>
                                </w:rPr>
                                <w:t>دانشجویی كه پس از گذراندن كلیه واحدهای درسی در مرحله آموزشی میانگین كل نمرات او از 15 كمتر باشد از ادامه تحصیل محروم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تبصره </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دانشجویی كه پس از گذراندن كلیه واحدهای درسی دوره، میانگین كل نمرات او از 15 كمتر باشد، در صورتی كه حداكثر مدت مجاز تحصیل وی در مرحله آموزشی به پایان نرسیده باشد، می تواند تا 12 واحد از درس اختصاصی اجباری را كه از آنها نمرات بین 14 تا 15 گرفته است، فقط در یك نیمسال تحصیلی تكرار كند و در صورت جبران كمبود میانگین كل ، مجاز به شركت در امتحان جامع شود. دانشجویانی كه به هر دلیل نتوانند از این فرصت استفاده كنند یا علیرغم استفاده از این فرصت میانگین كل خود را جبران ننمایند، از ادامه تحصیل محروم مانده مدرك و سوابق تحصیلی دریافت نمی كنند</w:t>
                              </w:r>
                              <w:r w:rsidRPr="00915931">
                                <w:rPr>
                                  <w:rFonts w:ascii="Times New Roman" w:eastAsia="Times New Roman" w:hAnsi="Times New Roman" w:cs="Times New Roman"/>
                                  <w:sz w:val="24"/>
                                  <w:szCs w:val="24"/>
                                </w:rPr>
                                <w:t>.</w:t>
                              </w:r>
                            </w:p>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imes New Roman" w:eastAsia="Times New Roman" w:hAnsi="Times New Roman" w:cs="Times New Roman"/>
                                  <w:b/>
                                  <w:bCs/>
                                  <w:sz w:val="24"/>
                                  <w:szCs w:val="24"/>
                                  <w:rtl/>
                                </w:rPr>
                                <w:t xml:space="preserve">فصل هفتم:طول دوره، مرخصی تحصیلی و انصراف از تحصیل </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25</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tl/>
                                </w:rPr>
                                <w:t>طول دوره مدتی است كه دانشجو باید مراحل آموزشی و پژوهشی را بر اساس مقررات مربوط به اتمام برساند</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tl/>
                                </w:rPr>
                                <w:t>حداكثر مدت مجاز تحصیل در دوره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چهار سال و نیم است . چنانچه دانشجو در این مدت نتواند پایان نامه خود را تكمیل و از آن دفاع نماید از ادامه تحصیل محروم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1</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طول مدت مجاز مرحله آموزشی با در نظر گرفتن تعداد واحدهای مرحله آموزشی 3 تایی نیمسال تحصیلی است چنانچه دانشجو نتواند در این مدت مرحله آموزشی را به پایان برساند و در امتحان جامع قبول شود از ادامه تحصیل محروم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2</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شورای تحصیلات تكمیلی دانشگاه می تواند در موارد استثنایی به پیشنهاد استاد راهنما و تائید شورای تحصیلات تكمیلی دانشكده حداكثر تا سه نیمسال تحصیلی به كل مدت مجاز تحصیل دانشجو اضافه نماید. كه یك نیمسال آن می تواند به مرحله آموزشی اختصاص یابد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26</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دانشجو موظف است در هر نیمسال تحصیلی در زمانی كه دانشگاه اعلام می كند برای ادامه تحصیل و انتخاب واحد به اداره آموزش مراجعه كند. عدم مراجعه دانشجو برای نام نویسی در یك نیمسال بدون اطلاع و عذر موجه به منزله ترك تحصیل بوده و دانشجو از ادامه تحصیل محروم می گردد. در موارد استثنایی كه دانشجو ترك تحصیل خود را موجه می داند باید دلایل آن را حداكثر یك ماه قبل از پایان همان نیمسال به صورت مكتوب به اداره آموزش ارایه دهد. در صورت تائید موجه بودن ترك تحصیل ، توسط شورای تحصیلات تكمیلی دانشگاه ، آن نیمسال جزو مدت مجاز تحصیل وی محسوب و برای آن نیمسال مرخصی تحصیلی صادر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27</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دانشجوی دوره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 xml:space="preserve">می تواند حداكثر برای دو نیمسال تحصیلی متوالی یا متناوب، از مرخصی تحصیلی استفاده كند </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1</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اخذ مرخصی تحصیلی در نیمسال اول تحصیل مجاز نیست. در موارد استثنایی ، اخذ تصمیم به عهده كمیسیون موارد خاص دانشگاه می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تبصره 2 </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مدت مرخصی تحصیلی جزو سنوات تحصیلی دانشجو محسوب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تبصره 3 </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درخواست مرخصی باید دو هفته قبل از شروع نام نویسی در هر نیمسال تحصیلی توسط دانشجو به استاد راهنمای تحصیلی و مدیر گروه تسلیم و پس از كسب موافقت مدیر گروه و دانشكده مربوط به شورای تحصیلات تكمیلی دانشگاه ارایه گردیده و </w:t>
                              </w:r>
                              <w:r w:rsidRPr="00915931">
                                <w:rPr>
                                  <w:rFonts w:ascii="Times New Roman" w:eastAsia="Times New Roman" w:hAnsi="Times New Roman" w:cs="Times New Roman"/>
                                  <w:sz w:val="24"/>
                                  <w:szCs w:val="24"/>
                                  <w:rtl/>
                                </w:rPr>
                                <w:lastRenderedPageBreak/>
                                <w:t>موافقت كتبی آن شورا كسب گردد. موافقت شورای تحصیلات تكمیلی دانشگاه با مرخصی تحصیلی دانشجو با توجه به وضعیت تحصیلی وی صورت می گیرد و منوط به این است كه ادامه تحصیل دانشجو از آن به بعد با مشكل مواجه نشود. عواقب احتمالی ناشی از مرخصی تحصیلی به عهده دانشجو می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4</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حذف كلیه درس های اخذ شده در یك نیم سال حداكثر تا قبل از شروع امتحانات پایان آن نیمسال تنها در صورتی مجاز است كه بنا به تشخیص شورای آموزشی دانشگاه ، دانشجو قادر به ادامه تحصیل در آن نیمسال نباشد. در این صورت آن نیمسال برای دانشجو مرخصی تحصیلی محسوب خواهد شد. محاسبه یا عدم محاسبه این مرخصی در حداكثر سنوات مجاز تحصیلی دانشجو به عهده شورای آموزشی دانشگاه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تبصره 5 </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دانشجویان خانم شاغل به تحصیل در كلیه رشته های علوم پزشكی، در صورت بارداری، می توانند با رعایت سایر ضوابط و مقررات از یك نیمسال مرخصی تحصیلی به دلیل زایمان، بدون احتساب در سنوات تحصیلی استفاده نمایند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6</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دانشجویانی كه گواهی پزشكی موجه آنها به تائید شورای پزشكی و شورای تحصیلات تكمیلی دانشگاه رسیده باشد می توانند از حداكثر یك نیمسال مرخصی تحصیلی بدون احتساب در سنوات استفاده نمایند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28</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دانشجویی كه تمایل به انصراف از تحصیل داشته باشد باید درخواست انصراف خود را شخصا به اداره آموزش دانشگاه یا دانشكده تسلیم نماید. این دانشجو مجاز است فقط برای یك نوبت حداكثر تا یك ماه قبل از پایان همان نیمسال تحصیلی تقاضای انصراف خود را پس بگیرد. پس از انقضای این مهلت حكم انصراف از تحصیل وی صادر می شود و پس از آن حق ادامه تحصیل در آن رشته را ندارد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29</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دانشجویان دوره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كه از تحصیل محروم و یا از ادامه تحصیل منصرف می شوند. چنانچه با دانشگاه محل تحصیل خود تسویه حساب كنند، می توانند مجدداً در آزمون ورودی دوره های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 xml:space="preserve">شركت نمایند. (دانشجوی محروم از تحصیل نمی تواند در آزمون ورودی دكتری تخصصی </w:t>
                              </w:r>
                              <w:r w:rsidRPr="00915931">
                                <w:rPr>
                                  <w:rFonts w:ascii="Times New Roman" w:eastAsia="Times New Roman" w:hAnsi="Times New Roman" w:cs="Times New Roman"/>
                                  <w:sz w:val="24"/>
                                  <w:szCs w:val="24"/>
                                </w:rPr>
                                <w:t xml:space="preserve">(Ph.D.) </w:t>
                              </w:r>
                              <w:r w:rsidRPr="00915931">
                                <w:rPr>
                                  <w:rFonts w:ascii="Times New Roman" w:eastAsia="Times New Roman" w:hAnsi="Times New Roman" w:cs="Times New Roman"/>
                                  <w:sz w:val="24"/>
                                  <w:szCs w:val="24"/>
                                  <w:rtl/>
                                </w:rPr>
                                <w:t>رشته قبلی خود شركت نماید) در صورت قبولی در آزمون، واحدهای درسی قبلی آنها، در مقطع دكتری تخصصی</w:t>
                              </w:r>
                              <w:r w:rsidRPr="00915931">
                                <w:rPr>
                                  <w:rFonts w:ascii="Times New Roman" w:eastAsia="Times New Roman" w:hAnsi="Times New Roman" w:cs="Times New Roman"/>
                                  <w:sz w:val="24"/>
                                  <w:szCs w:val="24"/>
                                </w:rPr>
                                <w:t>(Ph.D)</w:t>
                              </w:r>
                              <w:r w:rsidRPr="00915931">
                                <w:rPr>
                                  <w:rFonts w:ascii="Times New Roman" w:eastAsia="Times New Roman" w:hAnsi="Times New Roman" w:cs="Times New Roman"/>
                                  <w:sz w:val="24"/>
                                  <w:szCs w:val="24"/>
                                  <w:rtl/>
                                </w:rPr>
                                <w:t>پس از ارزیابی و تطبیق با برنامه مصوب پذیرفته می شود. ارزیابی درس ها و تطبیق واحدها توسط گروه آموزشی مربوط در دانشگاه پذیرنده انجام می شود و به ازای هر 10 واحد از درس های پذیرفته شده دانشجو، یك نیمسال تحصیلی از حداكثر مدت مجاز تحصیل دانشجو در مرحله آموزشی، كاسته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پذیرش واحدهای درسی قبلی این دانشجویان منوط به احراز 4 شرط زیر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t xml:space="preserve">1- </w:t>
                              </w:r>
                              <w:r w:rsidRPr="00915931">
                                <w:rPr>
                                  <w:rFonts w:ascii="Times New Roman" w:eastAsia="Times New Roman" w:hAnsi="Times New Roman" w:cs="Times New Roman"/>
                                  <w:sz w:val="24"/>
                                  <w:szCs w:val="24"/>
                                  <w:rtl/>
                                </w:rPr>
                                <w:t>واحد آموزش قبلی دارای مجوز از شورای گسترش وزارت بهداشت، درمان و آموزش پزشكی و یا وزارت علوم، تحقیقات و فناوری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t xml:space="preserve">2- </w:t>
                              </w:r>
                              <w:r w:rsidRPr="00915931">
                                <w:rPr>
                                  <w:rFonts w:ascii="Times New Roman" w:eastAsia="Times New Roman" w:hAnsi="Times New Roman" w:cs="Times New Roman"/>
                                  <w:sz w:val="24"/>
                                  <w:szCs w:val="24"/>
                                  <w:rtl/>
                                </w:rPr>
                                <w:t xml:space="preserve">پذیرش دانشجو از طریق آزمون دكتری تخصصی </w:t>
                              </w:r>
                              <w:r w:rsidRPr="00915931">
                                <w:rPr>
                                  <w:rFonts w:ascii="Times New Roman" w:eastAsia="Times New Roman" w:hAnsi="Times New Roman" w:cs="Times New Roman"/>
                                  <w:sz w:val="24"/>
                                  <w:szCs w:val="24"/>
                                </w:rPr>
                                <w:t>(Ph.D.)</w:t>
                              </w:r>
                              <w:r w:rsidRPr="00915931">
                                <w:rPr>
                                  <w:rFonts w:ascii="Times New Roman" w:eastAsia="Times New Roman" w:hAnsi="Times New Roman" w:cs="Times New Roman"/>
                                  <w:sz w:val="24"/>
                                  <w:szCs w:val="24"/>
                                  <w:rtl/>
                                </w:rPr>
                                <w:t>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t xml:space="preserve">3- </w:t>
                              </w:r>
                              <w:r w:rsidRPr="00915931">
                                <w:rPr>
                                  <w:rFonts w:ascii="Times New Roman" w:eastAsia="Times New Roman" w:hAnsi="Times New Roman" w:cs="Times New Roman"/>
                                  <w:sz w:val="24"/>
                                  <w:szCs w:val="24"/>
                                  <w:rtl/>
                                </w:rPr>
                                <w:t>برنامه های درسی اجرا شده ، مصوب شورای عالی برنامه ریزی یكی از دو وزارتخانه ذكر شده در بند یك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t xml:space="preserve">4- </w:t>
                              </w:r>
                              <w:r w:rsidRPr="00915931">
                                <w:rPr>
                                  <w:rFonts w:ascii="Times New Roman" w:eastAsia="Times New Roman" w:hAnsi="Times New Roman" w:cs="Times New Roman"/>
                                  <w:sz w:val="24"/>
                                  <w:szCs w:val="24"/>
                                  <w:rtl/>
                                </w:rPr>
                                <w:t>محتوای درس های گذرانده شده یا درس های رشته جدید به تشخیص گروه آموزشی مربوط ، باید حداقل 80% اشتراك محتوایی داشته و نمره هر یك از آن درسها از 15 كمتر نباشد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فصل هشتم:مرحله پژوهشی و تدوین پایان نامه</w:t>
                              </w:r>
                              <w:r w:rsidRPr="00915931">
                                <w:rPr>
                                  <w:rFonts w:ascii="Times New Roman" w:eastAsia="Times New Roman" w:hAnsi="Times New Roman" w:cs="Times New Roman"/>
                                  <w:sz w:val="24"/>
                                  <w:szCs w:val="24"/>
                                  <w:rtl/>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 xml:space="preserve">ماده 30 </w:t>
                              </w:r>
                              <w:r w:rsidRPr="00915931">
                                <w:rPr>
                                  <w:rFonts w:ascii="Times New Roman" w:eastAsia="Times New Roman" w:hAnsi="Times New Roman" w:cs="Times New Roman"/>
                                  <w:b/>
                                  <w:bCs/>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در مرحله پژوهشی علاوه بر استاد راهنمای تحصیلی، جهت راهنمایی دانشجو در فعالیت های پژوهشی و تدوین پایان نامه ، استاد راهنمای پژوهشی انتخاب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31</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استاد راهنمای پژوهشی به تقاضای دانشجو، موافقت استاد تائید مدیر گروه و تصویب شورای تحصیلات تكمیلی دانشكده انتخاب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1</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دانشجو موظف است از ابتدای نیمسال دوم سال تحصیلی تا حداكثر پایان نیمسال سوم استاد راهنمای پژوهشی خود را انتخاب كند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lastRenderedPageBreak/>
                                <w:t>تبصره 2</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انتخاب استاد راهنمای تحصیلی دانشجو به عنوان استاد راهنمای پژوهشی وی بلامانع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32</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tl/>
                                </w:rPr>
                                <w:t>استاد راهنمای پژوهشی باید دارای مدرك دكتری تخصصی</w:t>
                              </w:r>
                              <w:r w:rsidRPr="00915931">
                                <w:rPr>
                                  <w:rFonts w:ascii="Times New Roman" w:eastAsia="Times New Roman" w:hAnsi="Times New Roman" w:cs="Times New Roman"/>
                                  <w:sz w:val="24"/>
                                  <w:szCs w:val="24"/>
                                </w:rPr>
                                <w:t xml:space="preserve"> (Ph.D.)</w:t>
                              </w:r>
                              <w:r w:rsidRPr="00915931">
                                <w:rPr>
                                  <w:rFonts w:ascii="Times New Roman" w:eastAsia="Times New Roman" w:hAnsi="Times New Roman" w:cs="Times New Roman"/>
                                  <w:sz w:val="24"/>
                                  <w:szCs w:val="24"/>
                                  <w:rtl/>
                                </w:rPr>
                                <w:t>یا تخصصی بالینی و یا دكتری</w:t>
                              </w:r>
                              <w:r w:rsidRPr="00915931">
                                <w:rPr>
                                  <w:rFonts w:ascii="Times New Roman" w:eastAsia="Times New Roman" w:hAnsi="Times New Roman" w:cs="Times New Roman"/>
                                  <w:sz w:val="24"/>
                                  <w:szCs w:val="24"/>
                                </w:rPr>
                                <w:t xml:space="preserve"> (Ph.D.)</w:t>
                              </w:r>
                              <w:r w:rsidRPr="00915931">
                                <w:rPr>
                                  <w:rFonts w:ascii="Times New Roman" w:eastAsia="Times New Roman" w:hAnsi="Times New Roman" w:cs="Times New Roman"/>
                                  <w:sz w:val="24"/>
                                  <w:szCs w:val="24"/>
                                  <w:rtl/>
                                </w:rPr>
                                <w:t>پژوهشی با مرتبه استادیاری یا استادیار پژوهشی و حداقل سه سال سابقه تدریس یا پژوهش در دوره های تحصیلات تكمیلی بوده ودر این مدت حداقل دو پایان نامه كارشناسی ارشد را راهنمایی و یا چهار پایان نامه</w:t>
                              </w:r>
                              <w:r w:rsidRPr="00915931">
                                <w:rPr>
                                  <w:rFonts w:ascii="Times New Roman" w:eastAsia="Times New Roman" w:hAnsi="Times New Roman" w:cs="Times New Roman"/>
                                  <w:sz w:val="24"/>
                                  <w:szCs w:val="24"/>
                                </w:rPr>
                                <w:t xml:space="preserve"> (Ph.D.)</w:t>
                              </w:r>
                              <w:r w:rsidRPr="00915931">
                                <w:rPr>
                                  <w:rFonts w:ascii="Times New Roman" w:eastAsia="Times New Roman" w:hAnsi="Times New Roman" w:cs="Times New Roman"/>
                                  <w:sz w:val="24"/>
                                  <w:szCs w:val="24"/>
                                  <w:rtl/>
                                </w:rPr>
                                <w:t>را مشاوره كرده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33</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tl/>
                                </w:rPr>
                                <w:t>استاد راهنمای پژوهشی ترجیحاٌ باید از بین استادان داخل دانشگاه انتخاب شود. در موارد خاص با تائید شورای تحصیلات تكمیلی دانشكده ، انتخاب استاد راهنمای پژوهشی مشروط به داشتن شرایط مذكور در ماده 32 از میان اعضای هیات علمی، خارج از دانشگاه محل تحصیل دانشجو بلامانع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در موارد استثنایی ، به پیشنهاد گروه وتائید شورای تحصیلات تكمیلی دانشگاه، انتخاب بیش از یك نفر (علاوه بر استاد راهنمای پژوهشی منتخب مطابق مفاد ماده 31) به عنوان استاد راهنمای پژوهشی بلامانع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34</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استاد راهنمای پژوهشی لازم است با توجه به امكانات پژوهشی موجود، كار تحقیقاتی دانشجو را به نحوی هدایت كند تا در موعد مقرر به اتمام برسد و مشكلات موجود باید به موقع به شورای تحصیلات تكمیلی دانشكده گزارش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35</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tl/>
                                </w:rPr>
                                <w:t>تعداد پایان نامه هایی كه هر استاد راهنمای پژوهشی می تواند همزمان هدایت آنها را بر عهده داشته باشد ، یكی از موارد به شرح زیر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الف - دو پایان نامه دكتری تخصصی</w:t>
                              </w:r>
                              <w:r w:rsidRPr="00915931">
                                <w:rPr>
                                  <w:rFonts w:ascii="Times New Roman" w:eastAsia="Times New Roman" w:hAnsi="Times New Roman" w:cs="Times New Roman"/>
                                  <w:sz w:val="24"/>
                                  <w:szCs w:val="24"/>
                                </w:rPr>
                                <w:t xml:space="preserve"> (Ph.D.)</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ب- یك پایان نامه دكتری تخصصی</w:t>
                              </w:r>
                              <w:r w:rsidRPr="00915931">
                                <w:rPr>
                                  <w:rFonts w:ascii="Times New Roman" w:eastAsia="Times New Roman" w:hAnsi="Times New Roman" w:cs="Times New Roman"/>
                                  <w:sz w:val="24"/>
                                  <w:szCs w:val="24"/>
                                </w:rPr>
                                <w:t xml:space="preserve"> (Ph.D.)</w:t>
                              </w:r>
                              <w:r w:rsidRPr="00915931">
                                <w:rPr>
                                  <w:rFonts w:ascii="Times New Roman" w:eastAsia="Times New Roman" w:hAnsi="Times New Roman" w:cs="Times New Roman"/>
                                  <w:sz w:val="24"/>
                                  <w:szCs w:val="24"/>
                                  <w:rtl/>
                                </w:rPr>
                                <w:t>و سه پایان نامه كارشناسی ارشد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ج- در شرایط استثنایی تصمیم گیری در خصوص هدایت همزمان پایان نامه ها بیش از هر یك از موارد بند الف و ب بر عهده شورای تحصیلات تكمیلی دانشكده و با توجه به توانایی علمی عضو هیات علمی و رعایت عدالت می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راهنمایی پایان نامه های دوره دكتری عمومی پزشكی، دندانپزشكی و داروسازی همانند پایان نامه كارشناسی ارشد محسوب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36</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به پیشنهاد استاد راهنمای پژوهشی و تائید شورای تحصیلات تكمیلی دانشكده، یك تا سه نفر از اعضای هیأت علمی و یا از صاحبنظران و محققان برجسته، به عنوان استاد مشاور تعیین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استادان مشاور باید دارای مدرك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و یا تخصصی بالینی و یا دكتری</w:t>
                              </w:r>
                              <w:r w:rsidRPr="00915931">
                                <w:rPr>
                                  <w:rFonts w:ascii="Times New Roman" w:eastAsia="Times New Roman" w:hAnsi="Times New Roman" w:cs="Times New Roman"/>
                                  <w:sz w:val="24"/>
                                  <w:szCs w:val="24"/>
                                </w:rPr>
                                <w:t xml:space="preserve"> (Ph.D.)</w:t>
                              </w:r>
                              <w:r w:rsidRPr="00915931">
                                <w:rPr>
                                  <w:rFonts w:ascii="Times New Roman" w:eastAsia="Times New Roman" w:hAnsi="Times New Roman" w:cs="Times New Roman"/>
                                  <w:sz w:val="24"/>
                                  <w:szCs w:val="24"/>
                                  <w:rtl/>
                                </w:rPr>
                                <w:t>پژوهشی با حداقل مرتبه استادیاری یا استادیار پژوهشی و حداقل سه سال سابقه تدریس یا پژوهش در دوره كارشناسی ارشد باشند. برای صاحبنظران و محققانی كه عضو هیات علمی نیستند داشتن مدرك دكتری تخصصی</w:t>
                              </w:r>
                              <w:r w:rsidRPr="00915931">
                                <w:rPr>
                                  <w:rFonts w:ascii="Times New Roman" w:eastAsia="Times New Roman" w:hAnsi="Times New Roman" w:cs="Times New Roman"/>
                                  <w:sz w:val="24"/>
                                  <w:szCs w:val="24"/>
                                </w:rPr>
                                <w:t xml:space="preserve"> (Ph.D.)</w:t>
                              </w:r>
                              <w:r w:rsidRPr="00915931">
                                <w:rPr>
                                  <w:rFonts w:ascii="Times New Roman" w:eastAsia="Times New Roman" w:hAnsi="Times New Roman" w:cs="Times New Roman"/>
                                  <w:sz w:val="24"/>
                                  <w:szCs w:val="24"/>
                                  <w:rtl/>
                                </w:rPr>
                                <w:t>الزامی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 xml:space="preserve">ماده 37 </w:t>
                              </w:r>
                              <w:r w:rsidRPr="00915931">
                                <w:rPr>
                                  <w:rFonts w:ascii="Times New Roman" w:eastAsia="Times New Roman" w:hAnsi="Times New Roman" w:cs="Times New Roman"/>
                                  <w:b/>
                                  <w:bCs/>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استادان راهنمای تحصیلی و پژوهشی موظف هستند ساعاتی از هفته را برای راهنمایی دانشجو اختصاص داده و مراتب را به شورای تحصیلات تكمیلی دانشكده اطلاع دهند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میزان ساعاتی را كه استاد راهنمای پژوهشی به راهنمایی پایان نامه دانشجو اختصاص می دهد باید حداقل 8 برابر تعداد واحد پایان نامه در هر نیمسال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38</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تمام فعالیت های علمی و پژوهشی دانشجو، در مرحله پژوهشی و تدوین پایان نامه باید با هدایت و نظارت استاد راهنمای پژوهشی صورت گیرد. دانشجو موظف است در هر زمانی كه استاد راهنمای پژوهشی تعیین كند نتیجه تحقیقات خود را به وی گزارش نماید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39</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استاد راهنمای پژوهشی موظف است در هر مرحله از تحقیق و حداقل هر شش ماه یك نوبت گزارشی مكتوب از پیشرفت كار دانشجو را از وی درخواست كند. این گزارش پس از تائید استاد راهنمای پژوهشی از طریق گروه به شورای </w:t>
                              </w:r>
                              <w:r w:rsidRPr="00915931">
                                <w:rPr>
                                  <w:rFonts w:ascii="Times New Roman" w:eastAsia="Times New Roman" w:hAnsi="Times New Roman" w:cs="Times New Roman"/>
                                  <w:sz w:val="24"/>
                                  <w:szCs w:val="24"/>
                                  <w:rtl/>
                                </w:rPr>
                                <w:lastRenderedPageBreak/>
                                <w:t>تحصیلات تكمیلی دانشكده تسلیم می شود و با حضور دانشجو و استاد راهنمای پژوهشی در جلسه ای كه اعضای آن توسط همین شورا تعیین می گردد، مورد بررسی قرار گیرد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40</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موضوع پایان نامه و زمینه تحقیقاتی باید در مدت زمانی محدود به آغاز نیمسال دوم و پایان نیمسال چهارم از شروع به تحصیل در دوره دكتری تخصصی</w:t>
                              </w:r>
                              <w:r w:rsidRPr="00915931">
                                <w:rPr>
                                  <w:rFonts w:ascii="Times New Roman" w:eastAsia="Times New Roman" w:hAnsi="Times New Roman" w:cs="Times New Roman"/>
                                  <w:sz w:val="24"/>
                                  <w:szCs w:val="24"/>
                                </w:rPr>
                                <w:t xml:space="preserve"> (Ph.D.)</w:t>
                              </w:r>
                              <w:r w:rsidRPr="00915931">
                                <w:rPr>
                                  <w:rFonts w:ascii="Times New Roman" w:eastAsia="Times New Roman" w:hAnsi="Times New Roman" w:cs="Times New Roman"/>
                                  <w:sz w:val="24"/>
                                  <w:szCs w:val="24"/>
                                  <w:rtl/>
                                </w:rPr>
                                <w:t>توسط دانشجو تعیین ، و چارچوب كلی آن توسط استاد راهنمای پژوهشی مشخص و از طریق گروه آموزشی مربوطه جهت بررسی به شورای تحصیلات تكمیلی دانشكده ارائه شود. شورای تحصیلات تكمیلی دانشكده موظف است پس از تصویب موضوع پایان نامه پذیرش و ثبت عنوان آن را به صورت كتبی به دانشجو ابلاغ نمایند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در موارد استثنایی و با نظر شورای تحصیلات تكمیلی دانشگاه، حداكثر مدت مجاز برای ثبت عنوان پایان نامه، پس از گذراندن مرحله آموزشی و قبولی در امتحان جامع می باشد. عدم ثبت عنوان موضوع پایان نامه در مهلت مقرر، به منزله انصراف از تحصیل دانشجو تلقی می شود و در این صورت دانشجو اخراج خواهد 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41</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ثبت نام و اخذ واحد پایان نامه و تدوین پایان نامه در مرحله پژوهشی، پس از اعلام قبولی دانشجو در امتحان جامع ، صورت می گیرد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دانشجو پس از انتخاب واحد پایان نامه ، تا زمانی كه آنرا به پایان نرسانده، موظف است بر اساس تقویم دانشگاهی در نیمسال های بعد نیز برای آن ثبت نام نماید. در این حال نمره پایان نامه در آخرین نیمسال تحصیلی ، وارد كارنامه دانشجو می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42</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tl/>
                                </w:rPr>
                                <w:t>تعداد واحدهای پایان نامه در مرحله پژوهشی بسته به تعداد واحدهای مرحله آموزشی، مطابق برنامه آموزشی مربوط مصوب شورای عالی برنامه ریزی حداقل 16 و حداكثر 30 واحد است. در هر حال ، مجموع واحدهای آموزشی و پژوهشی دانشجو در دوره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نباید از 42 واحد كمتر و از 50 واحد بیشتر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43</w:t>
                              </w:r>
                              <w:r w:rsidRPr="00915931">
                                <w:rPr>
                                  <w:rFonts w:ascii="Times New Roman" w:eastAsia="Times New Roman" w:hAnsi="Times New Roman" w:cs="Times New Roman"/>
                                  <w:b/>
                                  <w:bCs/>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بعد از تكمیل و تدوین پایان نامه توسط دانشجو كه اتمام آن را استاد راهنمای پژوهشی اعلام می كند و پس از تائید كتبی حداقل یكی از اعضای هیأت داوران، مبنی بر قابل دفاع بودن پایان نامه ، دانشجو موظف است در جلسه ای كه زمان آن را گروه آموزشی مشخص و شورای تحصیلات تكمیلی دانشكده تائید می نماید، در حضور داوران مطابق مواد مربوط در آیین نامه دوره دكتری تخصصی </w:t>
                              </w:r>
                              <w:r w:rsidRPr="00915931">
                                <w:rPr>
                                  <w:rFonts w:ascii="Times New Roman" w:eastAsia="Times New Roman" w:hAnsi="Times New Roman" w:cs="Times New Roman"/>
                                  <w:sz w:val="24"/>
                                  <w:szCs w:val="24"/>
                                </w:rPr>
                                <w:t xml:space="preserve">(Ph.D.) </w:t>
                              </w:r>
                              <w:r w:rsidRPr="00915931">
                                <w:rPr>
                                  <w:rFonts w:ascii="Times New Roman" w:eastAsia="Times New Roman" w:hAnsi="Times New Roman" w:cs="Times New Roman"/>
                                  <w:sz w:val="24"/>
                                  <w:szCs w:val="24"/>
                                  <w:rtl/>
                                </w:rPr>
                                <w:t>از پایان نامه خود دفاع نماید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1</w:t>
                              </w:r>
                              <w:r w:rsidRPr="00915931">
                                <w:rPr>
                                  <w:rFonts w:ascii="Times New Roman" w:eastAsia="Times New Roman" w:hAnsi="Times New Roman" w:cs="Times New Roman"/>
                                  <w:sz w:val="24"/>
                                  <w:szCs w:val="24"/>
                                </w:rPr>
                                <w:t xml:space="preserve"> :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زمان دفاع از پایان نامه بایستی حداقل یك سال از زمان ثبت نام و اخذ پایان نامه گذشته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تبصره 2 </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تائید استاد راهنمای پژوهشی و استادان مشاور باید در نخستین صفحات پایان نامه درج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3</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كیفیت علمی و صحت مطالب پایان نامه دانشجو باید قبل از دفاع، توسط استاد راهنمای پژوهشی تائید و به اطلاع شورای تحصیلات تكمیلی گروه یا دانشكده رسانده شود</w:t>
                              </w:r>
                              <w:r w:rsidRPr="00915931">
                                <w:rPr>
                                  <w:rFonts w:ascii="Times New Roman" w:eastAsia="Times New Roman" w:hAnsi="Times New Roman" w:cs="Times New Roman"/>
                                  <w:sz w:val="24"/>
                                  <w:szCs w:val="24"/>
                                </w:rPr>
                                <w:t>.</w:t>
                              </w:r>
                            </w:p>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imes New Roman" w:eastAsia="Times New Roman" w:hAnsi="Times New Roman" w:cs="Times New Roman"/>
                                  <w:sz w:val="24"/>
                                  <w:szCs w:val="24"/>
                                  <w:rtl/>
                                </w:rPr>
                                <w:t>تبصره 4</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دانشجو موظف است قبل از جلسه دفاعیه در یك جلسه پیش دفاع، در حضور استادان گروه یا دانشكده و دانشجویان ذی ربط، موضوع تحقیق خود را تشریح نماید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5</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دانشجوی دوره دكتری تخصصی</w:t>
                              </w:r>
                              <w:r w:rsidRPr="00915931">
                                <w:rPr>
                                  <w:rFonts w:ascii="Times New Roman" w:eastAsia="Times New Roman" w:hAnsi="Times New Roman" w:cs="Times New Roman"/>
                                  <w:sz w:val="24"/>
                                  <w:szCs w:val="24"/>
                                </w:rPr>
                                <w:t xml:space="preserve"> (Ph.D.)</w:t>
                              </w:r>
                              <w:r w:rsidRPr="00915931">
                                <w:rPr>
                                  <w:rFonts w:ascii="Times New Roman" w:eastAsia="Times New Roman" w:hAnsi="Times New Roman" w:cs="Times New Roman"/>
                                  <w:sz w:val="24"/>
                                  <w:szCs w:val="24"/>
                                  <w:rtl/>
                                </w:rPr>
                                <w:t>هنگامی مجاز به دفاع از پایان نامه تحقیقاتی خود می باشد كه حداقل یك مقاله به زبان انگلیسی از كار تحقیقاتی در رشته مربوطه خود و مرتبط با موضوع پایان نامه را به عنوان مولف اول یا دوم در یك مجله معتبر علمی - پژوهشی داخلی یا خارجی به چاپ رسانده و یا گواهی پذیرش آن را اخذ نموده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44</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هیات داوران متشكل از استادان راهنمای تحصیلی و پژوهشی و مشاور و چهار عضو هیات علمی دانشگاه یا موسسات تحقیقاتی در رشته مربوطه با درجه حداقل استادیاری و با سه سال سابقه تدریس یا پژوهش در دوره تحصیلات تكمیلی كه با </w:t>
                              </w:r>
                              <w:r w:rsidRPr="00915931">
                                <w:rPr>
                                  <w:rFonts w:ascii="Times New Roman" w:eastAsia="Times New Roman" w:hAnsi="Times New Roman" w:cs="Times New Roman"/>
                                  <w:sz w:val="24"/>
                                  <w:szCs w:val="24"/>
                                  <w:rtl/>
                                </w:rPr>
                                <w:lastRenderedPageBreak/>
                                <w:t>پیشنهاد گروه و تائید شورای تحصیلات تكمیلی دانشكده تعیین می شوند، می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1</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حداقل یك نفر از اعضای هیات داوران باید دارای درجه دانشیاری یا بالاتر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2</w:t>
                              </w:r>
                              <w:r w:rsidRPr="00915931">
                                <w:rPr>
                                  <w:rFonts w:ascii="Times New Roman" w:eastAsia="Times New Roman" w:hAnsi="Times New Roman" w:cs="Times New Roman"/>
                                  <w:sz w:val="24"/>
                                  <w:szCs w:val="24"/>
                                </w:rPr>
                                <w:t xml:space="preserve"> :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دو نفر ازا عضای هیات داوران باید از دانشگاه و موسسات تحقیقاتی دیگر انتخاب شونده و مرتبه علمی یكی از این دو نفر در صورت وجود در داخل كشور باید حداقل دانشیاری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 3</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یك نفر از اعضای هیات داوران با حكم رسمی از معاون آموزشی دانشگاه به عنوان نماینده شورای تحصیلات تكمیلی دانشگاه در جلسه دفاعیه شركت می كند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 xml:space="preserve">ماده 45 </w:t>
                              </w:r>
                              <w:r w:rsidRPr="00915931">
                                <w:rPr>
                                  <w:rFonts w:ascii="Times New Roman" w:eastAsia="Times New Roman" w:hAnsi="Times New Roman" w:cs="Times New Roman"/>
                                  <w:b/>
                                  <w:bCs/>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جلسه دفاعیه با ریاست استاد راهنمای پژوهشی و با حضور استادان مشاور و حداقل سه تن دیگر از اعضای هیات داوران رسمیت می یابد. دانشجو موظف است در این جلسه گزارشی از كار تحقیقاتی و پایان نامه خود را ارایه نموده و از آن دفاع نماید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46</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هیات داوران در پایان جلسه دفاعیه پس از شور و بررسی در خصوص اصالت و صحت پایان نامه امتیاز آن را با تاكید بر رتبه به شرح زیر سطح بندی می نماید</w:t>
                              </w:r>
                              <w:r w:rsidRPr="00915931">
                                <w:rPr>
                                  <w:rFonts w:ascii="Times New Roman" w:eastAsia="Times New Roman" w:hAnsi="Times New Roman" w:cs="Times New Roman"/>
                                  <w:sz w:val="24"/>
                                  <w:szCs w:val="24"/>
                                </w:rPr>
                                <w:t>.</w:t>
                              </w:r>
                            </w:p>
                            <w:tbl>
                              <w:tblPr>
                                <w:bidiVisual/>
                                <w:tblW w:w="0" w:type="auto"/>
                                <w:jc w:val="center"/>
                                <w:tblInd w:w="2613" w:type="dxa"/>
                                <w:tblCellMar>
                                  <w:left w:w="0" w:type="dxa"/>
                                  <w:right w:w="0" w:type="dxa"/>
                                </w:tblCellMar>
                                <w:tblLook w:val="04A0"/>
                              </w:tblPr>
                              <w:tblGrid>
                                <w:gridCol w:w="2008"/>
                                <w:gridCol w:w="2245"/>
                              </w:tblGrid>
                              <w:tr w:rsidR="00915931" w:rsidRPr="00915931" w:rsidTr="00915931">
                                <w:trPr>
                                  <w:jc w:val="center"/>
                                </w:trPr>
                                <w:tc>
                                  <w:tcPr>
                                    <w:tcW w:w="2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ahoma" w:eastAsia="Times New Roman" w:hAnsi="Tahoma" w:cs="Tahoma"/>
                                        <w:color w:val="000000"/>
                                        <w:sz w:val="20"/>
                                        <w:szCs w:val="20"/>
                                        <w:rtl/>
                                      </w:rPr>
                                      <w:t xml:space="preserve">رتبه </w:t>
                                    </w:r>
                                  </w:p>
                                </w:tc>
                                <w:tc>
                                  <w:tcPr>
                                    <w:tcW w:w="2245" w:type="dxa"/>
                                    <w:tcBorders>
                                      <w:top w:val="single" w:sz="8" w:space="0" w:color="00000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ahoma" w:eastAsia="Times New Roman" w:hAnsi="Tahoma" w:cs="Tahoma"/>
                                        <w:color w:val="000000"/>
                                        <w:sz w:val="20"/>
                                        <w:szCs w:val="20"/>
                                        <w:rtl/>
                                      </w:rPr>
                                      <w:t>نمره</w:t>
                                    </w:r>
                                  </w:p>
                                </w:tc>
                              </w:tr>
                              <w:tr w:rsidR="00915931" w:rsidRPr="00915931" w:rsidTr="00915931">
                                <w:trPr>
                                  <w:jc w:val="center"/>
                                </w:trPr>
                                <w:tc>
                                  <w:tcPr>
                                    <w:tcW w:w="2008"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ahoma" w:eastAsia="Times New Roman" w:hAnsi="Tahoma" w:cs="Tahoma"/>
                                        <w:color w:val="000000"/>
                                        <w:sz w:val="20"/>
                                        <w:szCs w:val="20"/>
                                        <w:rtl/>
                                      </w:rPr>
                                      <w:t>عالی</w:t>
                                    </w:r>
                                  </w:p>
                                </w:tc>
                                <w:tc>
                                  <w:tcPr>
                                    <w:tcW w:w="2245"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ahoma" w:eastAsia="Times New Roman" w:hAnsi="Tahoma" w:cs="Tahoma"/>
                                        <w:color w:val="000000"/>
                                        <w:sz w:val="20"/>
                                        <w:szCs w:val="20"/>
                                        <w:rtl/>
                                      </w:rPr>
                                      <w:t>20-19</w:t>
                                    </w:r>
                                  </w:p>
                                </w:tc>
                              </w:tr>
                              <w:tr w:rsidR="00915931" w:rsidRPr="00915931" w:rsidTr="00915931">
                                <w:trPr>
                                  <w:jc w:val="center"/>
                                </w:trPr>
                                <w:tc>
                                  <w:tcPr>
                                    <w:tcW w:w="2008"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ahoma" w:eastAsia="Times New Roman" w:hAnsi="Tahoma" w:cs="Tahoma"/>
                                        <w:color w:val="000000"/>
                                        <w:sz w:val="20"/>
                                        <w:szCs w:val="20"/>
                                        <w:rtl/>
                                      </w:rPr>
                                      <w:t>بسیار خوب</w:t>
                                    </w:r>
                                  </w:p>
                                </w:tc>
                                <w:tc>
                                  <w:tcPr>
                                    <w:tcW w:w="2245"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ahoma" w:eastAsia="Times New Roman" w:hAnsi="Tahoma" w:cs="Tahoma"/>
                                        <w:color w:val="000000"/>
                                        <w:sz w:val="20"/>
                                        <w:szCs w:val="20"/>
                                        <w:rtl/>
                                      </w:rPr>
                                      <w:t>99/18-18</w:t>
                                    </w:r>
                                  </w:p>
                                </w:tc>
                              </w:tr>
                              <w:tr w:rsidR="00915931" w:rsidRPr="00915931" w:rsidTr="00915931">
                                <w:trPr>
                                  <w:jc w:val="center"/>
                                </w:trPr>
                                <w:tc>
                                  <w:tcPr>
                                    <w:tcW w:w="2008"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ahoma" w:eastAsia="Times New Roman" w:hAnsi="Tahoma" w:cs="Tahoma"/>
                                        <w:color w:val="000000"/>
                                        <w:sz w:val="20"/>
                                        <w:szCs w:val="20"/>
                                        <w:rtl/>
                                      </w:rPr>
                                      <w:t>خوب</w:t>
                                    </w:r>
                                  </w:p>
                                </w:tc>
                                <w:tc>
                                  <w:tcPr>
                                    <w:tcW w:w="2245"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ahoma" w:eastAsia="Times New Roman" w:hAnsi="Tahoma" w:cs="Tahoma"/>
                                        <w:color w:val="000000"/>
                                        <w:sz w:val="20"/>
                                        <w:szCs w:val="20"/>
                                        <w:rtl/>
                                      </w:rPr>
                                      <w:t>99/17-5/16</w:t>
                                    </w:r>
                                  </w:p>
                                </w:tc>
                              </w:tr>
                              <w:tr w:rsidR="00915931" w:rsidRPr="00915931" w:rsidTr="00915931">
                                <w:trPr>
                                  <w:jc w:val="center"/>
                                </w:trPr>
                                <w:tc>
                                  <w:tcPr>
                                    <w:tcW w:w="2008"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ahoma" w:eastAsia="Times New Roman" w:hAnsi="Tahoma" w:cs="Tahoma"/>
                                        <w:color w:val="000000"/>
                                        <w:sz w:val="20"/>
                                        <w:szCs w:val="20"/>
                                        <w:rtl/>
                                      </w:rPr>
                                      <w:t>قابل قبول</w:t>
                                    </w:r>
                                  </w:p>
                                </w:tc>
                                <w:tc>
                                  <w:tcPr>
                                    <w:tcW w:w="2245"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ahoma" w:eastAsia="Times New Roman" w:hAnsi="Tahoma" w:cs="Tahoma"/>
                                        <w:color w:val="000000"/>
                                        <w:sz w:val="20"/>
                                        <w:szCs w:val="20"/>
                                        <w:rtl/>
                                      </w:rPr>
                                      <w:t>49/16-15</w:t>
                                    </w:r>
                                  </w:p>
                                </w:tc>
                              </w:tr>
                              <w:tr w:rsidR="00915931" w:rsidRPr="00915931" w:rsidTr="00915931">
                                <w:trPr>
                                  <w:jc w:val="center"/>
                                </w:trPr>
                                <w:tc>
                                  <w:tcPr>
                                    <w:tcW w:w="2008"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ahoma" w:eastAsia="Times New Roman" w:hAnsi="Tahoma" w:cs="Tahoma"/>
                                        <w:color w:val="000000"/>
                                        <w:sz w:val="20"/>
                                        <w:szCs w:val="20"/>
                                        <w:rtl/>
                                      </w:rPr>
                                      <w:t>غیر قابل قبول</w:t>
                                    </w:r>
                                  </w:p>
                                </w:tc>
                                <w:tc>
                                  <w:tcPr>
                                    <w:tcW w:w="2245"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ahoma" w:eastAsia="Times New Roman" w:hAnsi="Tahoma" w:cs="Tahoma"/>
                                        <w:color w:val="000000"/>
                                        <w:sz w:val="20"/>
                                        <w:szCs w:val="20"/>
                                        <w:rtl/>
                                      </w:rPr>
                                      <w:t>كمتر از 15</w:t>
                                    </w:r>
                                  </w:p>
                                </w:tc>
                              </w:tr>
                            </w:tbl>
                            <w:p w:rsidR="00915931" w:rsidRPr="00915931" w:rsidRDefault="00915931" w:rsidP="00915931">
                              <w:pPr>
                                <w:bidi/>
                                <w:spacing w:before="100" w:beforeAutospacing="1" w:after="100" w:afterAutospacing="1" w:line="240" w:lineRule="auto"/>
                                <w:rPr>
                                  <w:rFonts w:ascii="Times New Roman" w:eastAsia="Times New Roman" w:hAnsi="Times New Roman" w:cs="Times New Roman"/>
                                  <w:sz w:val="24"/>
                                  <w:szCs w:val="24"/>
                                </w:rPr>
                              </w:pPr>
                              <w:r w:rsidRPr="00915931">
                                <w:rPr>
                                  <w:rFonts w:ascii="Times New Roman" w:eastAsia="Times New Roman" w:hAnsi="Times New Roman" w:cs="Times New Roman"/>
                                  <w:sz w:val="24"/>
                                  <w:szCs w:val="24"/>
                                  <w:rtl/>
                                </w:rPr>
                                <w:t>تبصره</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رتبه و نمره پایان نامه در كارنامه ثبت می شود ولی در میانگین كل محاسبه نمی گردد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47</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ملاك تصمیم گیری در خصوص نمره پایان نامه میانگین نمرات حداقل پنج تن از اعضای هیأت داوران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تبصره</w:t>
                              </w:r>
                              <w:r w:rsidRPr="00915931">
                                <w:rPr>
                                  <w:rFonts w:ascii="Times New Roman" w:eastAsia="Times New Roman" w:hAnsi="Times New Roman" w:cs="Times New Roman"/>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در صورتی كه پایان نامه از نظر هیأت داوران غیر قابل تشخیص داده شود، دانشجو می تواند در مدتی كه از حداكثر مدت مجاز تحصیل وی تجاوز نكند. پایان نامه خود را كامل و بار دیگر در زمانی كه هیأت داوران تعیین می كند از آن دفاع نماید. دانشجویی كه در فرصت های تعیین شده نتواند از پایان نامه خود دفاع نماید از تحصیل محروم شده و مدرك و سوابق تحصیلی دریافت نمی كند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فصل نهم:سایر مقررات</w:t>
                              </w:r>
                              <w:r w:rsidRPr="00915931">
                                <w:rPr>
                                  <w:rFonts w:ascii="Times New Roman" w:eastAsia="Times New Roman" w:hAnsi="Times New Roman" w:cs="Times New Roman"/>
                                  <w:sz w:val="24"/>
                                  <w:szCs w:val="24"/>
                                  <w:rtl/>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48</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انتقال ، تغییر رشته و جابجایی در دوره دكتری تخصصی</w:t>
                              </w:r>
                              <w:r w:rsidRPr="00915931">
                                <w:rPr>
                                  <w:rFonts w:ascii="Times New Roman" w:eastAsia="Times New Roman" w:hAnsi="Times New Roman" w:cs="Times New Roman"/>
                                  <w:sz w:val="24"/>
                                  <w:szCs w:val="24"/>
                                </w:rPr>
                                <w:t xml:space="preserve"> (Ph.D.)</w:t>
                              </w:r>
                              <w:r w:rsidRPr="00915931">
                                <w:rPr>
                                  <w:rFonts w:ascii="Times New Roman" w:eastAsia="Times New Roman" w:hAnsi="Times New Roman" w:cs="Times New Roman"/>
                                  <w:sz w:val="24"/>
                                  <w:szCs w:val="24"/>
                                  <w:rtl/>
                                </w:rPr>
                                <w:t>ممنوع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 xml:space="preserve">ماده 49 </w:t>
                              </w:r>
                              <w:r w:rsidRPr="00915931">
                                <w:rPr>
                                  <w:rFonts w:ascii="Times New Roman" w:eastAsia="Times New Roman" w:hAnsi="Times New Roman" w:cs="Times New Roman"/>
                                  <w:b/>
                                  <w:bCs/>
                                  <w:sz w:val="24"/>
                                  <w:szCs w:val="24"/>
                                </w:rPr>
                                <w:t>:</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tl/>
                                </w:rPr>
                                <w:t>در صورتی كه ارائه برخی از درس ها ، در یك رشته و در یك زمان معین ، در دانشگاه مبداء، ممكن نباشد، دانشجو می تواند، آن درس ها را با موافقت استاد راهنما و تائید شورای تحصیلات تكمیلی دانشگاه، به صورت مهمان در دانشگاه دیگری كه مجری دوره است بگذراند. در این حال كسب موافقت دانشگاه مقصد هم ضروری است. تعداد واحدهای درسی دانشجوی مهمان در یك یا چند دانشگاه نباید از نصف واحدهای درسی مرحله آموزشی تجاوز نماید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50</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 xml:space="preserve">دانشجوی دوره دكتری تخصصی </w:t>
                              </w:r>
                              <w:r w:rsidRPr="00915931">
                                <w:rPr>
                                  <w:rFonts w:ascii="Times New Roman" w:eastAsia="Times New Roman" w:hAnsi="Times New Roman" w:cs="Times New Roman"/>
                                  <w:sz w:val="24"/>
                                  <w:szCs w:val="24"/>
                                </w:rPr>
                                <w:t>(Ph.D.)</w:t>
                              </w:r>
                              <w:r w:rsidRPr="00915931">
                                <w:rPr>
                                  <w:rFonts w:ascii="Times New Roman" w:eastAsia="Times New Roman" w:hAnsi="Times New Roman" w:cs="Times New Roman"/>
                                  <w:sz w:val="24"/>
                                  <w:szCs w:val="24"/>
                                  <w:rtl/>
                                </w:rPr>
                                <w:t>باید به صورت تمام وقت و منطبق با شرایط زیر به تحصیل بپردازد تا بتواند از مزایای دانشجویی این دوره برخوردار شود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t xml:space="preserve">1-50- </w:t>
                              </w:r>
                              <w:r w:rsidRPr="00915931">
                                <w:rPr>
                                  <w:rFonts w:ascii="Times New Roman" w:eastAsia="Times New Roman" w:hAnsi="Times New Roman" w:cs="Times New Roman"/>
                                  <w:sz w:val="24"/>
                                  <w:szCs w:val="24"/>
                                  <w:rtl/>
                                </w:rPr>
                                <w:t>تحصیل در مقطع دكتری</w:t>
                              </w:r>
                              <w:r w:rsidRPr="00915931">
                                <w:rPr>
                                  <w:rFonts w:ascii="Times New Roman" w:eastAsia="Times New Roman" w:hAnsi="Times New Roman" w:cs="Times New Roman"/>
                                  <w:sz w:val="24"/>
                                  <w:szCs w:val="24"/>
                                </w:rPr>
                                <w:t xml:space="preserve"> (Ph.D.)</w:t>
                              </w:r>
                              <w:r w:rsidRPr="00915931">
                                <w:rPr>
                                  <w:rFonts w:ascii="Times New Roman" w:eastAsia="Times New Roman" w:hAnsi="Times New Roman" w:cs="Times New Roman"/>
                                  <w:sz w:val="24"/>
                                  <w:szCs w:val="24"/>
                                  <w:rtl/>
                                </w:rPr>
                                <w:t>تمام وقت می باشد بنابراین هرگونه اشتغالی غیر از تحصیل برای دانشجو ممنوع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Pr>
                                <w:lastRenderedPageBreak/>
                                <w:t xml:space="preserve">2-50- </w:t>
                              </w:r>
                              <w:r w:rsidRPr="00915931">
                                <w:rPr>
                                  <w:rFonts w:ascii="Times New Roman" w:eastAsia="Times New Roman" w:hAnsi="Times New Roman" w:cs="Times New Roman"/>
                                  <w:sz w:val="24"/>
                                  <w:szCs w:val="24"/>
                                  <w:rtl/>
                                </w:rPr>
                                <w:t>حضور تمام وقت دانشجو، مطابق ضوابط و مقررات دانشگاه در مورد حضور تمام وقت مربیان گروه های آموزشی ذیربط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t xml:space="preserve">3-50- </w:t>
                              </w:r>
                              <w:r w:rsidRPr="00915931">
                                <w:rPr>
                                  <w:rFonts w:ascii="Times New Roman" w:eastAsia="Times New Roman" w:hAnsi="Times New Roman" w:cs="Times New Roman"/>
                                  <w:sz w:val="24"/>
                                  <w:szCs w:val="24"/>
                                  <w:rtl/>
                                </w:rPr>
                                <w:t>مسئولیت نظارت و كنترل حضور تمام وقت دانشجو به عهده گروه آموزشی مربوط است. بدیهی است دانشجو تابع قوانین و مقررات اداری حضور و غیاب دانشگاه می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t xml:space="preserve">4-50- </w:t>
                              </w:r>
                              <w:r w:rsidRPr="00915931">
                                <w:rPr>
                                  <w:rFonts w:ascii="Times New Roman" w:eastAsia="Times New Roman" w:hAnsi="Times New Roman" w:cs="Times New Roman"/>
                                  <w:sz w:val="24"/>
                                  <w:szCs w:val="24"/>
                                  <w:rtl/>
                                </w:rPr>
                                <w:t>كلیه دانشجویان دوره دكتری تخصصی</w:t>
                              </w:r>
                              <w:r w:rsidRPr="00915931">
                                <w:rPr>
                                  <w:rFonts w:ascii="Times New Roman" w:eastAsia="Times New Roman" w:hAnsi="Times New Roman" w:cs="Times New Roman"/>
                                  <w:sz w:val="24"/>
                                  <w:szCs w:val="24"/>
                                </w:rPr>
                                <w:t xml:space="preserve"> (Ph.D.)</w:t>
                              </w:r>
                              <w:r w:rsidRPr="00915931">
                                <w:rPr>
                                  <w:rFonts w:ascii="Times New Roman" w:eastAsia="Times New Roman" w:hAnsi="Times New Roman" w:cs="Times New Roman"/>
                                  <w:sz w:val="24"/>
                                  <w:szCs w:val="24"/>
                                  <w:rtl/>
                                </w:rPr>
                                <w:t>اعم از بورسیه ، مأمور آموزشی و آزاد می توانند در طول سال از یك ماه مرخصی استفاده نمایند و این مرخصی قابل ذخیره شدن نیست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t xml:space="preserve">5-50- </w:t>
                              </w:r>
                              <w:r w:rsidRPr="00915931">
                                <w:rPr>
                                  <w:rFonts w:ascii="Times New Roman" w:eastAsia="Times New Roman" w:hAnsi="Times New Roman" w:cs="Times New Roman"/>
                                  <w:sz w:val="24"/>
                                  <w:szCs w:val="24"/>
                                  <w:rtl/>
                                </w:rPr>
                                <w:t>دریافت كمك هزینه تحصیلی و سایر مزایای دانشجویی در پایان هر ماه منوط به صدور گواهی حضور تمام وقت و انجام وظایف محوله از سوی گروه آموزشی ذیربط است</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t xml:space="preserve">6-50- </w:t>
                              </w:r>
                              <w:r w:rsidRPr="00915931">
                                <w:rPr>
                                  <w:rFonts w:ascii="Times New Roman" w:eastAsia="Times New Roman" w:hAnsi="Times New Roman" w:cs="Times New Roman"/>
                                  <w:sz w:val="24"/>
                                  <w:szCs w:val="24"/>
                                  <w:rtl/>
                                </w:rPr>
                                <w:t>گروه آموزشی موظف است غیبت غیر موجه دانشجو را در اسرع وقت جهت انجام اقدامات قانونی به شورای تحصیلات تكمیلی دانشگاه گزارش نماید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t xml:space="preserve">7-50- </w:t>
                              </w:r>
                              <w:r w:rsidRPr="00915931">
                                <w:rPr>
                                  <w:rFonts w:ascii="Times New Roman" w:eastAsia="Times New Roman" w:hAnsi="Times New Roman" w:cs="Times New Roman"/>
                                  <w:sz w:val="24"/>
                                  <w:szCs w:val="24"/>
                                  <w:rtl/>
                                </w:rPr>
                                <w:t>در صورتی كه دانشجو از اجرای مفاد بندهای این ماده تخلف ورزد، از سوی گروه آموزشی، به عنوان متخلف به شورای تحصیلات تكمیلی دانشگاه جهت اقدام قانونی معرفی می گردد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51</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b/>
                                  <w:bCs/>
                                  <w:sz w:val="24"/>
                                  <w:szCs w:val="24"/>
                                </w:rPr>
                                <w:br/>
                              </w:r>
                              <w:r w:rsidRPr="00915931">
                                <w:rPr>
                                  <w:rFonts w:ascii="Times New Roman" w:eastAsia="Times New Roman" w:hAnsi="Times New Roman" w:cs="Times New Roman"/>
                                  <w:sz w:val="24"/>
                                  <w:szCs w:val="24"/>
                                  <w:rtl/>
                                </w:rPr>
                                <w:t>پرداخت كمك هزینه تحصیلی به دانشجویان دوره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كه براساس مفاد تبصره 2 ماده 25 آن آئین نامه از فرصت اضافی برای ادامه تحصیل استفاده نمایند، مطابق نظر شورای آموزشی دانشگاه می باشد ولیكن اگر براساس رای كمیسیون موارد خاص دانشگاه، طول دوره تحصیلی دانشجو اضافه بر سقف مجاز در تبصره 2 ماده 25 این آیین نامه اضافه شود، پرداخت كمك هزینه تحصیلی به دانشجو در طول این مدت ممنوع است و اخذ شهریه از دانشجو یا عدم اخذ شهریه از او، در طول این مدت با توجه به نظر شورای آموزشی دانشگاه می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52</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دانشجوی دوره دكتری تخصصی</w:t>
                              </w:r>
                              <w:r w:rsidRPr="00915931">
                                <w:rPr>
                                  <w:rFonts w:ascii="Times New Roman" w:eastAsia="Times New Roman" w:hAnsi="Times New Roman" w:cs="Times New Roman"/>
                                  <w:sz w:val="24"/>
                                  <w:szCs w:val="24"/>
                                </w:rPr>
                                <w:t xml:space="preserve"> (Ph.D.) </w:t>
                              </w:r>
                              <w:r w:rsidRPr="00915931">
                                <w:rPr>
                                  <w:rFonts w:ascii="Times New Roman" w:eastAsia="Times New Roman" w:hAnsi="Times New Roman" w:cs="Times New Roman"/>
                                  <w:sz w:val="24"/>
                                  <w:szCs w:val="24"/>
                                  <w:rtl/>
                                </w:rPr>
                                <w:t>با نظر گروه آموزشی مربوط در هر نیمسال تحصیلی، جهت كسب مهارت تدریس، حداكثر سه واحد درسی را باید تدریس نماید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53</w:t>
                              </w:r>
                              <w:r w:rsidRPr="00915931">
                                <w:rPr>
                                  <w:rFonts w:ascii="Times New Roman" w:eastAsia="Times New Roman" w:hAnsi="Times New Roman" w:cs="Times New Roman"/>
                                  <w:b/>
                                  <w:bCs/>
                                  <w:sz w:val="24"/>
                                  <w:szCs w:val="24"/>
                                </w:rPr>
                                <w:t xml:space="preserve"> :</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ضوابط برگزاری و انعقاد قرارداد دوره های مشترك دكتری</w:t>
                              </w:r>
                              <w:r w:rsidRPr="00915931">
                                <w:rPr>
                                  <w:rFonts w:ascii="Times New Roman" w:eastAsia="Times New Roman" w:hAnsi="Times New Roman" w:cs="Times New Roman"/>
                                  <w:sz w:val="24"/>
                                  <w:szCs w:val="24"/>
                                </w:rPr>
                                <w:t xml:space="preserve"> (Ph.D.)</w:t>
                              </w:r>
                              <w:r w:rsidRPr="00915931">
                                <w:rPr>
                                  <w:rFonts w:ascii="Times New Roman" w:eastAsia="Times New Roman" w:hAnsi="Times New Roman" w:cs="Times New Roman"/>
                                  <w:sz w:val="24"/>
                                  <w:szCs w:val="24"/>
                                  <w:rtl/>
                                </w:rPr>
                                <w:t xml:space="preserve">رشته های علوم پایه پزشكی و بهداشت، داروسازی و دندانپزشكی دانشگاه های علوم پزشكی داخل با دانشگاه ها و مؤسسات علمی معتبر خارج مطابق آئین نامه مربوط مصوب هجدهمین جلسه شورای عالی برنامه ریزی علوم پزشكی مورخ </w:t>
                              </w:r>
                              <w:r w:rsidRPr="00915931">
                                <w:rPr>
                                  <w:rFonts w:ascii="Times New Roman" w:eastAsia="Times New Roman" w:hAnsi="Times New Roman" w:cs="Times New Roman"/>
                                  <w:sz w:val="24"/>
                                  <w:szCs w:val="24"/>
                                </w:rPr>
                                <w:t xml:space="preserve">11/3/81 </w:t>
                              </w:r>
                              <w:r w:rsidRPr="00915931">
                                <w:rPr>
                                  <w:rFonts w:ascii="Times New Roman" w:eastAsia="Times New Roman" w:hAnsi="Times New Roman" w:cs="Times New Roman"/>
                                  <w:sz w:val="24"/>
                                  <w:szCs w:val="24"/>
                                  <w:rtl/>
                                </w:rPr>
                                <w:t>می باشد</w:t>
                              </w:r>
                              <w:r w:rsidRPr="00915931">
                                <w:rPr>
                                  <w:rFonts w:ascii="Times New Roman" w:eastAsia="Times New Roman" w:hAnsi="Times New Roman" w:cs="Times New Roman"/>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b/>
                                  <w:bCs/>
                                  <w:sz w:val="24"/>
                                  <w:szCs w:val="24"/>
                                  <w:rtl/>
                                </w:rPr>
                                <w:t>ماده 54</w:t>
                              </w:r>
                              <w:r w:rsidRPr="00915931">
                                <w:rPr>
                                  <w:rFonts w:ascii="Times New Roman" w:eastAsia="Times New Roman" w:hAnsi="Times New Roman" w:cs="Times New Roman"/>
                                  <w:b/>
                                  <w:bCs/>
                                  <w:sz w:val="24"/>
                                  <w:szCs w:val="24"/>
                                </w:rPr>
                                <w:t>:</w:t>
                              </w:r>
                              <w:r w:rsidRPr="00915931">
                                <w:rPr>
                                  <w:rFonts w:ascii="Times New Roman" w:eastAsia="Times New Roman" w:hAnsi="Times New Roman" w:cs="Times New Roman"/>
                                  <w:sz w:val="24"/>
                                  <w:szCs w:val="24"/>
                                </w:rPr>
                                <w:br/>
                              </w:r>
                              <w:r w:rsidRPr="00915931">
                                <w:rPr>
                                  <w:rFonts w:ascii="Times New Roman" w:eastAsia="Times New Roman" w:hAnsi="Times New Roman" w:cs="Times New Roman"/>
                                  <w:sz w:val="24"/>
                                  <w:szCs w:val="24"/>
                                  <w:rtl/>
                                </w:rPr>
                                <w:t>آیین نامه آموزشی دوره دكتری تخصصی</w:t>
                              </w:r>
                              <w:r w:rsidRPr="00915931">
                                <w:rPr>
                                  <w:rFonts w:ascii="Times New Roman" w:eastAsia="Times New Roman" w:hAnsi="Times New Roman" w:cs="Times New Roman"/>
                                  <w:sz w:val="24"/>
                                  <w:szCs w:val="24"/>
                                </w:rPr>
                                <w:t xml:space="preserve"> (Ph.D.)</w:t>
                              </w:r>
                              <w:r w:rsidRPr="00915931">
                                <w:rPr>
                                  <w:rFonts w:ascii="Times New Roman" w:eastAsia="Times New Roman" w:hAnsi="Times New Roman" w:cs="Times New Roman"/>
                                  <w:sz w:val="24"/>
                                  <w:szCs w:val="24"/>
                                  <w:rtl/>
                                </w:rPr>
                                <w:t>در 9 فصل و 54 ماده و 54 تبصره در سی و پنجمین جلسه شورای عالی برنامه ریزی علوم پزشكی مورخ 29/8/86 به تصویب رسید. این آیین نامه در همه دانشگاه ها و دانشكده های علوم پزشكی و موسسات وابسته به وزارت بهداشت، درمان و آموزش پزشكی سراسر كشور جهت دانشجویان ورودی سال تحصیلی 88-87 و به بعد لازم الاجرا است . و از تاریخ ابلاغ آن ، آیین نامه قبلی و تمام مقررات و بخشنامه ها و دستورالعمل های مغایر با آن برای دانشجویان مشمول این آیین نامه لغو می گردد شورای تحصیلات تكمیلی دانشگاه می تواند وضعیت تحصیلی دانشجویان ورودی قبل از سال تحصیلی 88-87 را با آیین نامه جدید تطبیق داده و براساس آن این دانشجویان را فارغ التحصیل نماید</w:t>
                              </w:r>
                              <w:r w:rsidRPr="00915931">
                                <w:rPr>
                                  <w:rFonts w:ascii="Times New Roman" w:eastAsia="Times New Roman" w:hAnsi="Times New Roman" w:cs="Times New Roman"/>
                                  <w:sz w:val="24"/>
                                  <w:szCs w:val="24"/>
                                </w:rPr>
                                <w:t>.</w:t>
                              </w:r>
                            </w:p>
                            <w:p w:rsidR="00915931" w:rsidRPr="00915931" w:rsidRDefault="00915931" w:rsidP="00915931">
                              <w:pPr>
                                <w:bidi/>
                                <w:spacing w:after="0" w:line="240" w:lineRule="auto"/>
                                <w:rPr>
                                  <w:rFonts w:ascii="Times New Roman" w:eastAsia="Times New Roman" w:hAnsi="Times New Roman" w:cs="Times New Roman"/>
                                  <w:sz w:val="24"/>
                                  <w:szCs w:val="24"/>
                                </w:rPr>
                              </w:pPr>
                              <w:r w:rsidRPr="00915931">
                                <w:rPr>
                                  <w:rFonts w:ascii="Times New Roman" w:eastAsia="Times New Roman" w:hAnsi="Times New Roman" w:cs="Times New Roman"/>
                                  <w:sz w:val="24"/>
                                  <w:szCs w:val="24"/>
                                </w:rPr>
                                <w:br/>
                              </w:r>
                            </w:p>
                          </w:tc>
                        </w:tr>
                      </w:tbl>
                      <w:p w:rsidR="00915931" w:rsidRPr="00915931" w:rsidRDefault="00915931" w:rsidP="00915931">
                        <w:pPr>
                          <w:bidi/>
                          <w:spacing w:after="0" w:line="240" w:lineRule="auto"/>
                          <w:rPr>
                            <w:rFonts w:ascii="Times New Roman" w:eastAsia="Times New Roman" w:hAnsi="Times New Roman" w:cs="Times New Roman"/>
                            <w:sz w:val="24"/>
                            <w:szCs w:val="24"/>
                          </w:rPr>
                        </w:pPr>
                      </w:p>
                    </w:tc>
                  </w:tr>
                </w:tbl>
                <w:p w:rsidR="00915931" w:rsidRPr="00915931" w:rsidRDefault="00915931" w:rsidP="00915931">
                  <w:pPr>
                    <w:bidi/>
                    <w:spacing w:after="0" w:line="240" w:lineRule="auto"/>
                    <w:rPr>
                      <w:rFonts w:ascii="Times New Roman" w:eastAsia="Times New Roman" w:hAnsi="Times New Roman" w:cs="Times New Roman"/>
                      <w:sz w:val="24"/>
                      <w:szCs w:val="24"/>
                    </w:rPr>
                  </w:pPr>
                </w:p>
              </w:tc>
            </w:tr>
          </w:tbl>
          <w:p w:rsidR="00915931" w:rsidRPr="00915931" w:rsidRDefault="00915931" w:rsidP="00915931">
            <w:pPr>
              <w:bidi/>
              <w:spacing w:after="0" w:line="240" w:lineRule="auto"/>
              <w:rPr>
                <w:rFonts w:ascii="Times New Roman" w:eastAsia="Times New Roman" w:hAnsi="Times New Roman" w:cs="Times New Roman"/>
                <w:sz w:val="24"/>
                <w:szCs w:val="24"/>
              </w:rPr>
            </w:pPr>
          </w:p>
        </w:tc>
      </w:tr>
    </w:tbl>
    <w:p w:rsidR="00A96A26" w:rsidRDefault="00A96A26" w:rsidP="00915931">
      <w:pPr>
        <w:bidi/>
        <w:jc w:val="both"/>
      </w:pPr>
    </w:p>
    <w:sectPr w:rsidR="00A96A26" w:rsidSect="00A96A2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163" w:rsidRDefault="00BB3163" w:rsidP="00915931">
      <w:pPr>
        <w:spacing w:after="0" w:line="240" w:lineRule="auto"/>
      </w:pPr>
      <w:r>
        <w:separator/>
      </w:r>
    </w:p>
  </w:endnote>
  <w:endnote w:type="continuationSeparator" w:id="0">
    <w:p w:rsidR="00BB3163" w:rsidRDefault="00BB3163" w:rsidP="00915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163" w:rsidRDefault="00BB3163" w:rsidP="00915931">
      <w:pPr>
        <w:spacing w:after="0" w:line="240" w:lineRule="auto"/>
      </w:pPr>
      <w:r>
        <w:separator/>
      </w:r>
    </w:p>
  </w:footnote>
  <w:footnote w:type="continuationSeparator" w:id="0">
    <w:p w:rsidR="00BB3163" w:rsidRDefault="00BB3163" w:rsidP="009159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6001"/>
      <w:docPartObj>
        <w:docPartGallery w:val="Page Numbers (Margins)"/>
        <w:docPartUnique/>
      </w:docPartObj>
    </w:sdtPr>
    <w:sdtContent>
      <w:p w:rsidR="00915931" w:rsidRDefault="00915931">
        <w:pPr>
          <w:pStyle w:val="Header"/>
        </w:pPr>
        <w:r>
          <w:rPr>
            <w:noProof/>
            <w:lang w:eastAsia="zh-TW"/>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915931" w:rsidRDefault="00915931">
                    <w:pPr>
                      <w:pStyle w:val="Footer"/>
                      <w:rPr>
                        <w:rFonts w:asciiTheme="majorHAnsi" w:hAnsiTheme="majorHAnsi"/>
                        <w:sz w:val="44"/>
                        <w:szCs w:val="44"/>
                      </w:rPr>
                    </w:pPr>
                    <w:r>
                      <w:rPr>
                        <w:rFonts w:asciiTheme="majorHAnsi" w:hAnsiTheme="majorHAnsi"/>
                      </w:rPr>
                      <w:t>Page</w:t>
                    </w:r>
                    <w:fldSimple w:instr=" PAGE    \* MERGEFORMAT ">
                      <w:r w:rsidR="00655E5B" w:rsidRPr="00655E5B">
                        <w:rPr>
                          <w:rFonts w:asciiTheme="majorHAnsi" w:hAnsiTheme="majorHAnsi"/>
                          <w:noProof/>
                          <w:sz w:val="44"/>
                          <w:szCs w:val="44"/>
                        </w:rPr>
                        <w:t>1</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915931"/>
    <w:rsid w:val="00655E5B"/>
    <w:rsid w:val="00915931"/>
    <w:rsid w:val="00A96A26"/>
    <w:rsid w:val="00BB31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5931"/>
    <w:rPr>
      <w:b/>
      <w:bCs/>
    </w:rPr>
  </w:style>
  <w:style w:type="character" w:customStyle="1" w:styleId="sitefont">
    <w:name w:val="sitefont"/>
    <w:basedOn w:val="DefaultParagraphFont"/>
    <w:rsid w:val="00915931"/>
  </w:style>
  <w:style w:type="paragraph" w:styleId="NormalWeb">
    <w:name w:val="Normal (Web)"/>
    <w:basedOn w:val="Normal"/>
    <w:uiPriority w:val="99"/>
    <w:semiHidden/>
    <w:unhideWhenUsed/>
    <w:rsid w:val="0091593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159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5931"/>
  </w:style>
  <w:style w:type="paragraph" w:styleId="Footer">
    <w:name w:val="footer"/>
    <w:basedOn w:val="Normal"/>
    <w:link w:val="FooterChar"/>
    <w:uiPriority w:val="99"/>
    <w:unhideWhenUsed/>
    <w:rsid w:val="00915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931"/>
  </w:style>
</w:styles>
</file>

<file path=word/webSettings.xml><?xml version="1.0" encoding="utf-8"?>
<w:webSettings xmlns:r="http://schemas.openxmlformats.org/officeDocument/2006/relationships" xmlns:w="http://schemas.openxmlformats.org/wordprocessingml/2006/main">
  <w:divs>
    <w:div w:id="753085724">
      <w:bodyDiv w:val="1"/>
      <w:marLeft w:val="0"/>
      <w:marRight w:val="0"/>
      <w:marTop w:val="0"/>
      <w:marBottom w:val="0"/>
      <w:divBdr>
        <w:top w:val="none" w:sz="0" w:space="0" w:color="auto"/>
        <w:left w:val="none" w:sz="0" w:space="0" w:color="auto"/>
        <w:bottom w:val="none" w:sz="0" w:space="0" w:color="auto"/>
        <w:right w:val="none" w:sz="0" w:space="0" w:color="auto"/>
      </w:divBdr>
      <w:divsChild>
        <w:div w:id="666438955">
          <w:marLeft w:val="0"/>
          <w:marRight w:val="0"/>
          <w:marTop w:val="0"/>
          <w:marBottom w:val="0"/>
          <w:divBdr>
            <w:top w:val="none" w:sz="0" w:space="0" w:color="auto"/>
            <w:left w:val="none" w:sz="0" w:space="0" w:color="auto"/>
            <w:bottom w:val="none" w:sz="0" w:space="0" w:color="auto"/>
            <w:right w:val="none" w:sz="0" w:space="0" w:color="auto"/>
          </w:divBdr>
          <w:divsChild>
            <w:div w:id="149060070">
              <w:marLeft w:val="0"/>
              <w:marRight w:val="0"/>
              <w:marTop w:val="0"/>
              <w:marBottom w:val="0"/>
              <w:divBdr>
                <w:top w:val="none" w:sz="0" w:space="0" w:color="auto"/>
                <w:left w:val="none" w:sz="0" w:space="0" w:color="auto"/>
                <w:bottom w:val="none" w:sz="0" w:space="0" w:color="auto"/>
                <w:right w:val="none" w:sz="0" w:space="0" w:color="auto"/>
              </w:divBdr>
              <w:divsChild>
                <w:div w:id="1323851653">
                  <w:marLeft w:val="0"/>
                  <w:marRight w:val="0"/>
                  <w:marTop w:val="0"/>
                  <w:marBottom w:val="0"/>
                  <w:divBdr>
                    <w:top w:val="none" w:sz="0" w:space="0" w:color="auto"/>
                    <w:left w:val="none" w:sz="0" w:space="0" w:color="auto"/>
                    <w:bottom w:val="none" w:sz="0" w:space="0" w:color="auto"/>
                    <w:right w:val="none" w:sz="0" w:space="0" w:color="auto"/>
                  </w:divBdr>
                  <w:divsChild>
                    <w:div w:id="1085106672">
                      <w:marLeft w:val="0"/>
                      <w:marRight w:val="0"/>
                      <w:marTop w:val="0"/>
                      <w:marBottom w:val="0"/>
                      <w:divBdr>
                        <w:top w:val="none" w:sz="0" w:space="0" w:color="auto"/>
                        <w:left w:val="none" w:sz="0" w:space="0" w:color="auto"/>
                        <w:bottom w:val="none" w:sz="0" w:space="0" w:color="auto"/>
                        <w:right w:val="none" w:sz="0" w:space="0" w:color="auto"/>
                      </w:divBdr>
                      <w:divsChild>
                        <w:div w:id="1271401234">
                          <w:marLeft w:val="0"/>
                          <w:marRight w:val="0"/>
                          <w:marTop w:val="0"/>
                          <w:marBottom w:val="0"/>
                          <w:divBdr>
                            <w:top w:val="none" w:sz="0" w:space="0" w:color="auto"/>
                            <w:left w:val="none" w:sz="0" w:space="0" w:color="auto"/>
                            <w:bottom w:val="none" w:sz="0" w:space="0" w:color="auto"/>
                            <w:right w:val="none" w:sz="0" w:space="0" w:color="auto"/>
                          </w:divBdr>
                          <w:divsChild>
                            <w:div w:id="2023316482">
                              <w:marLeft w:val="0"/>
                              <w:marRight w:val="0"/>
                              <w:marTop w:val="0"/>
                              <w:marBottom w:val="0"/>
                              <w:divBdr>
                                <w:top w:val="none" w:sz="0" w:space="0" w:color="auto"/>
                                <w:left w:val="none" w:sz="0" w:space="0" w:color="auto"/>
                                <w:bottom w:val="none" w:sz="0" w:space="0" w:color="auto"/>
                                <w:right w:val="none" w:sz="0" w:space="0" w:color="auto"/>
                              </w:divBdr>
                              <w:divsChild>
                                <w:div w:id="1905332819">
                                  <w:marLeft w:val="0"/>
                                  <w:marRight w:val="0"/>
                                  <w:marTop w:val="0"/>
                                  <w:marBottom w:val="0"/>
                                  <w:divBdr>
                                    <w:top w:val="none" w:sz="0" w:space="0" w:color="auto"/>
                                    <w:left w:val="none" w:sz="0" w:space="0" w:color="auto"/>
                                    <w:bottom w:val="none" w:sz="0" w:space="0" w:color="auto"/>
                                    <w:right w:val="none" w:sz="0" w:space="0" w:color="auto"/>
                                  </w:divBdr>
                                </w:div>
                                <w:div w:id="21070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3994</Words>
  <Characters>22769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2014-03-17T08:43:00Z</cp:lastPrinted>
  <dcterms:created xsi:type="dcterms:W3CDTF">2014-03-17T08:39:00Z</dcterms:created>
  <dcterms:modified xsi:type="dcterms:W3CDTF">2014-03-17T09:32:00Z</dcterms:modified>
</cp:coreProperties>
</file>