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26490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  </w:t>
      </w:r>
      <w:r w:rsidR="00D367BB">
        <w:rPr>
          <w:rFonts w:cs="B Titr" w:hint="cs"/>
          <w:rtl/>
          <w:lang w:bidi="fa-IR"/>
        </w:rPr>
        <w:t>دکتر شمسی</w:t>
      </w:r>
      <w:r>
        <w:rPr>
          <w:rFonts w:cs="B Titr" w:hint="cs"/>
          <w:rtl/>
          <w:lang w:bidi="fa-IR"/>
        </w:rPr>
        <w:t xml:space="preserve">                                      نام خانوادگی:</w:t>
      </w:r>
      <w:r w:rsidR="00264900">
        <w:rPr>
          <w:rFonts w:cs="B Titr" w:hint="cs"/>
          <w:rtl/>
          <w:lang w:bidi="fa-IR"/>
        </w:rPr>
        <w:tab/>
      </w:r>
      <w:r w:rsidR="00D367BB">
        <w:rPr>
          <w:rFonts w:cs="B Titr" w:hint="cs"/>
          <w:rtl/>
          <w:lang w:bidi="fa-IR"/>
        </w:rPr>
        <w:t>غفاری</w:t>
      </w:r>
      <w:r w:rsidR="00264900">
        <w:rPr>
          <w:rFonts w:cs="B Titr" w:hint="cs"/>
          <w:rtl/>
          <w:lang w:bidi="fa-IR"/>
        </w:rPr>
        <w:tab/>
      </w:r>
      <w:r w:rsidR="00264900">
        <w:rPr>
          <w:rFonts w:cs="B Titr" w:hint="cs"/>
          <w:rtl/>
          <w:lang w:bidi="fa-IR"/>
        </w:rPr>
        <w:tab/>
      </w:r>
      <w:r w:rsidR="00264900"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 xml:space="preserve"> گروه آموزشی :  </w:t>
      </w:r>
      <w:r w:rsidR="00147069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   </w:t>
      </w:r>
    </w:p>
    <w:tbl>
      <w:tblPr>
        <w:tblStyle w:val="TableGrid"/>
        <w:bidiVisual/>
        <w:tblW w:w="4411" w:type="pct"/>
        <w:tblLook w:val="04A0" w:firstRow="1" w:lastRow="0" w:firstColumn="1" w:lastColumn="0" w:noHBand="0" w:noVBand="1"/>
      </w:tblPr>
      <w:tblGrid>
        <w:gridCol w:w="1431"/>
        <w:gridCol w:w="1956"/>
        <w:gridCol w:w="2148"/>
        <w:gridCol w:w="2470"/>
        <w:gridCol w:w="2378"/>
        <w:gridCol w:w="2118"/>
      </w:tblGrid>
      <w:tr w:rsidR="00D367BB" w:rsidTr="00D367BB">
        <w:tc>
          <w:tcPr>
            <w:tcW w:w="572" w:type="pct"/>
            <w:vMerge w:val="restart"/>
            <w:tcBorders>
              <w:right w:val="single" w:sz="4" w:space="0" w:color="auto"/>
            </w:tcBorders>
            <w:vAlign w:val="center"/>
          </w:tcPr>
          <w:p w:rsidR="00D367BB" w:rsidRPr="000349E2" w:rsidRDefault="00D367BB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BB" w:rsidRPr="00C85220" w:rsidRDefault="00D367BB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7:30 الی 9:30 صبح</w:t>
            </w:r>
          </w:p>
        </w:tc>
        <w:tc>
          <w:tcPr>
            <w:tcW w:w="8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BB" w:rsidRPr="008F6E0E" w:rsidRDefault="00D367BB" w:rsidP="00C8522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F6E0E">
              <w:rPr>
                <w:rFonts w:cs="B Titr" w:hint="cs"/>
                <w:sz w:val="18"/>
                <w:szCs w:val="18"/>
                <w:rtl/>
                <w:lang w:bidi="fa-IR"/>
              </w:rPr>
              <w:t>9:30 الی 11:30 قبل از ظهر</w:t>
            </w:r>
          </w:p>
        </w:tc>
        <w:tc>
          <w:tcPr>
            <w:tcW w:w="9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BB" w:rsidRPr="00C85220" w:rsidRDefault="00D367BB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BB" w:rsidRPr="00C85220" w:rsidRDefault="00D367BB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BB" w:rsidRPr="00C85220" w:rsidRDefault="00D367BB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D367BB" w:rsidTr="00D367BB">
        <w:trPr>
          <w:trHeight w:val="369"/>
        </w:trPr>
        <w:tc>
          <w:tcPr>
            <w:tcW w:w="572" w:type="pct"/>
            <w:vMerge/>
            <w:tcBorders>
              <w:right w:val="single" w:sz="4" w:space="0" w:color="auto"/>
            </w:tcBorders>
            <w:vAlign w:val="center"/>
          </w:tcPr>
          <w:p w:rsidR="00D367BB" w:rsidRPr="000349E2" w:rsidRDefault="00D367BB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82" w:type="pct"/>
            <w:tcBorders>
              <w:left w:val="single" w:sz="4" w:space="0" w:color="auto"/>
            </w:tcBorders>
            <w:vAlign w:val="center"/>
          </w:tcPr>
          <w:p w:rsidR="00D367BB" w:rsidRPr="00C85220" w:rsidRDefault="00D367BB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59" w:type="pct"/>
            <w:vAlign w:val="center"/>
          </w:tcPr>
          <w:p w:rsidR="00D367BB" w:rsidRPr="00C85220" w:rsidRDefault="00D367BB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88" w:type="pct"/>
            <w:vAlign w:val="center"/>
          </w:tcPr>
          <w:p w:rsidR="00D367BB" w:rsidRPr="00C85220" w:rsidRDefault="00D367BB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51" w:type="pct"/>
            <w:tcBorders>
              <w:right w:val="single" w:sz="4" w:space="0" w:color="auto"/>
            </w:tcBorders>
            <w:vAlign w:val="center"/>
          </w:tcPr>
          <w:p w:rsidR="00D367BB" w:rsidRPr="00C85220" w:rsidRDefault="00D367BB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367BB" w:rsidRPr="00C85220" w:rsidRDefault="00D367BB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D367BB" w:rsidTr="00D367BB">
        <w:trPr>
          <w:trHeight w:val="462"/>
        </w:trPr>
        <w:tc>
          <w:tcPr>
            <w:tcW w:w="572" w:type="pct"/>
            <w:vMerge w:val="restart"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مورنینگ رپورت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DA558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قلب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D367BB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پاسخ به مشاوره ها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BC70F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پاسخ به مشاوره ها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D367BB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کلینیک ویژه </w:t>
            </w:r>
          </w:p>
        </w:tc>
      </w:tr>
      <w:tr w:rsidR="00D367BB" w:rsidTr="00D367BB">
        <w:trPr>
          <w:trHeight w:val="510"/>
        </w:trPr>
        <w:tc>
          <w:tcPr>
            <w:tcW w:w="572" w:type="pct"/>
            <w:vMerge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D367BB" w:rsidRDefault="00D367BB" w:rsidP="000B713F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کودکان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DA558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کودکان</w:t>
            </w:r>
          </w:p>
        </w:tc>
        <w:tc>
          <w:tcPr>
            <w:tcW w:w="988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اطاق اکوکاردیوگرافی</w:t>
            </w:r>
          </w:p>
        </w:tc>
        <w:tc>
          <w:tcPr>
            <w:tcW w:w="951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BC70F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اطاق اکوکاردیوگرافی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0B713F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ساختمان گلگشت</w:t>
            </w:r>
          </w:p>
        </w:tc>
      </w:tr>
      <w:tr w:rsidR="00D367BB" w:rsidTr="00D367BB">
        <w:trPr>
          <w:trHeight w:val="460"/>
        </w:trPr>
        <w:tc>
          <w:tcPr>
            <w:tcW w:w="572" w:type="pct"/>
            <w:vMerge w:val="restart"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مورنینگ رپورت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قلب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پاسخ به مشاوره ها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پاسخ به مشاوره ها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کلینیک ویژه </w:t>
            </w:r>
          </w:p>
        </w:tc>
      </w:tr>
      <w:tr w:rsidR="00D367BB" w:rsidTr="00D367BB">
        <w:trPr>
          <w:trHeight w:val="570"/>
        </w:trPr>
        <w:tc>
          <w:tcPr>
            <w:tcW w:w="572" w:type="pct"/>
            <w:vMerge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D367BB" w:rsidRDefault="00D367BB" w:rsidP="004A21CE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کودکان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کودکان</w:t>
            </w:r>
          </w:p>
        </w:tc>
        <w:tc>
          <w:tcPr>
            <w:tcW w:w="988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اطاق اکوکاردیوگرافی</w:t>
            </w:r>
          </w:p>
        </w:tc>
        <w:tc>
          <w:tcPr>
            <w:tcW w:w="951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اطاق اکوکاردیوگرافی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ساختمان گلگشت</w:t>
            </w:r>
          </w:p>
        </w:tc>
      </w:tr>
      <w:tr w:rsidR="00D367BB" w:rsidTr="00D367BB">
        <w:trPr>
          <w:trHeight w:val="495"/>
        </w:trPr>
        <w:tc>
          <w:tcPr>
            <w:tcW w:w="572" w:type="pct"/>
            <w:vMerge w:val="restart"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CF688E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شرکت در </w:t>
            </w:r>
            <w:r>
              <w:rPr>
                <w:rFonts w:asciiTheme="majorBidi" w:hAnsiTheme="majorBidi" w:cstheme="majorBidi"/>
                <w:lang w:bidi="fa-IR"/>
              </w:rPr>
              <w:t>JCC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قلب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پاسخ به مشاوره ها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+ ژورنال کلاب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پاسخ به مشاوره ها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:rsidR="00D367BB" w:rsidRDefault="00D367BB" w:rsidP="000B713F">
            <w:pPr>
              <w:jc w:val="center"/>
            </w:pPr>
            <w:r>
              <w:t>-</w:t>
            </w:r>
          </w:p>
        </w:tc>
      </w:tr>
      <w:tr w:rsidR="00D367BB" w:rsidTr="00D367BB">
        <w:trPr>
          <w:trHeight w:val="495"/>
        </w:trPr>
        <w:tc>
          <w:tcPr>
            <w:tcW w:w="572" w:type="pct"/>
            <w:vMerge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شهید مدنی</w:t>
            </w:r>
          </w:p>
        </w:tc>
        <w:tc>
          <w:tcPr>
            <w:tcW w:w="8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کودکان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اطاق اکوکاردیوگرافی</w:t>
            </w:r>
          </w:p>
        </w:tc>
        <w:tc>
          <w:tcPr>
            <w:tcW w:w="951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اطاق اکوکاردیوگرافی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:rsidR="00D367BB" w:rsidRDefault="00D367BB" w:rsidP="000B713F">
            <w:pPr>
              <w:jc w:val="center"/>
            </w:pPr>
            <w:r>
              <w:t>-</w:t>
            </w:r>
          </w:p>
        </w:tc>
      </w:tr>
      <w:tr w:rsidR="00D367BB" w:rsidTr="00D367BB">
        <w:trPr>
          <w:trHeight w:val="489"/>
        </w:trPr>
        <w:tc>
          <w:tcPr>
            <w:tcW w:w="572" w:type="pct"/>
            <w:vMerge w:val="restart"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مورنینگ رپورت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قلب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پاسخ به مشاوره ها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+ کلاس آبشاری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پاسخ به مشاوره ها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کلینیک ویژه </w:t>
            </w:r>
          </w:p>
        </w:tc>
      </w:tr>
      <w:tr w:rsidR="00D367BB" w:rsidTr="00D367BB">
        <w:trPr>
          <w:trHeight w:val="480"/>
        </w:trPr>
        <w:tc>
          <w:tcPr>
            <w:tcW w:w="572" w:type="pct"/>
            <w:vMerge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D367BB" w:rsidRDefault="00D367BB" w:rsidP="004A21CE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کودکان</w:t>
            </w:r>
          </w:p>
        </w:tc>
        <w:tc>
          <w:tcPr>
            <w:tcW w:w="8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کودکان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اطاق اکوکاردیوگ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rtl/>
                <w:lang w:bidi="fa-IR"/>
              </w:rPr>
              <w:t>رافی</w:t>
            </w:r>
          </w:p>
        </w:tc>
        <w:tc>
          <w:tcPr>
            <w:tcW w:w="951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اطاق اکوکاردیوگرافی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ساختمان گلگشت</w:t>
            </w:r>
          </w:p>
        </w:tc>
      </w:tr>
      <w:tr w:rsidR="00D367BB" w:rsidTr="00D367BB">
        <w:trPr>
          <w:trHeight w:val="450"/>
        </w:trPr>
        <w:tc>
          <w:tcPr>
            <w:tcW w:w="572" w:type="pct"/>
            <w:vMerge w:val="restart"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مورنینگ رپورت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قلب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پاسخ به مشاوره ها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+ کلاس اکسترنی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پاسخ به مشاوره ها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کلینیک ویژه </w:t>
            </w:r>
          </w:p>
        </w:tc>
      </w:tr>
      <w:tr w:rsidR="00D367BB" w:rsidTr="00D367BB">
        <w:trPr>
          <w:trHeight w:val="457"/>
        </w:trPr>
        <w:tc>
          <w:tcPr>
            <w:tcW w:w="572" w:type="pct"/>
            <w:vMerge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D367BB" w:rsidRDefault="00D367BB" w:rsidP="004A21CE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کودکان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کودکان</w:t>
            </w:r>
          </w:p>
        </w:tc>
        <w:tc>
          <w:tcPr>
            <w:tcW w:w="988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اطاق اکوکاردیوگرافی</w:t>
            </w:r>
          </w:p>
        </w:tc>
        <w:tc>
          <w:tcPr>
            <w:tcW w:w="951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اطاق اکوکاردیوگرافی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ساختمان گلگشت</w:t>
            </w:r>
          </w:p>
        </w:tc>
      </w:tr>
      <w:tr w:rsidR="00D367BB" w:rsidTr="00D367BB">
        <w:trPr>
          <w:trHeight w:val="555"/>
        </w:trPr>
        <w:tc>
          <w:tcPr>
            <w:tcW w:w="572" w:type="pct"/>
            <w:vMerge w:val="restart"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مورنینگ رپورت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بخش قلب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پاسخ به مشاوره ها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vAlign w:val="center"/>
          </w:tcPr>
          <w:p w:rsidR="00D367BB" w:rsidRDefault="00D367BB" w:rsidP="000B713F">
            <w:pPr>
              <w:jc w:val="center"/>
            </w:pP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:rsidR="00D367BB" w:rsidRDefault="00D367BB" w:rsidP="000B713F">
            <w:pPr>
              <w:jc w:val="center"/>
            </w:pPr>
            <w:r>
              <w:t>-</w:t>
            </w:r>
          </w:p>
        </w:tc>
      </w:tr>
      <w:tr w:rsidR="00D367BB" w:rsidTr="00D367BB">
        <w:trPr>
          <w:trHeight w:val="544"/>
        </w:trPr>
        <w:tc>
          <w:tcPr>
            <w:tcW w:w="572" w:type="pct"/>
            <w:vMerge/>
            <w:vAlign w:val="center"/>
          </w:tcPr>
          <w:p w:rsidR="00D367BB" w:rsidRPr="000349E2" w:rsidRDefault="00D367BB" w:rsidP="00BC70F2">
            <w:pPr>
              <w:bidi/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D367BB" w:rsidRDefault="00D367BB" w:rsidP="004A21CE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کودکان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بیمارستان کودکان</w:t>
            </w:r>
          </w:p>
        </w:tc>
        <w:tc>
          <w:tcPr>
            <w:tcW w:w="988" w:type="pct"/>
            <w:tcBorders>
              <w:top w:val="single" w:sz="4" w:space="0" w:color="auto"/>
            </w:tcBorders>
            <w:vAlign w:val="center"/>
          </w:tcPr>
          <w:p w:rsidR="00D367BB" w:rsidRPr="00DA5583" w:rsidRDefault="00D367BB" w:rsidP="004A21C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اطاق اکوکاردیوگرافی</w:t>
            </w:r>
          </w:p>
        </w:tc>
        <w:tc>
          <w:tcPr>
            <w:tcW w:w="951" w:type="pct"/>
            <w:tcBorders>
              <w:top w:val="single" w:sz="4" w:space="0" w:color="auto"/>
            </w:tcBorders>
            <w:vAlign w:val="center"/>
          </w:tcPr>
          <w:p w:rsidR="00D367BB" w:rsidRDefault="00D367BB" w:rsidP="000B713F">
            <w:pPr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:rsidR="00D367BB" w:rsidRDefault="00D367BB" w:rsidP="000B713F">
            <w:pPr>
              <w:jc w:val="center"/>
            </w:pPr>
            <w: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0B713F"/>
    <w:rsid w:val="00147069"/>
    <w:rsid w:val="001530F6"/>
    <w:rsid w:val="00261EFB"/>
    <w:rsid w:val="00264900"/>
    <w:rsid w:val="00315B29"/>
    <w:rsid w:val="003512A4"/>
    <w:rsid w:val="0039474E"/>
    <w:rsid w:val="00400FE2"/>
    <w:rsid w:val="00460D5F"/>
    <w:rsid w:val="00463473"/>
    <w:rsid w:val="004F068E"/>
    <w:rsid w:val="00576344"/>
    <w:rsid w:val="005B1931"/>
    <w:rsid w:val="005D08D0"/>
    <w:rsid w:val="00654030"/>
    <w:rsid w:val="00740871"/>
    <w:rsid w:val="00794BEA"/>
    <w:rsid w:val="00815BBC"/>
    <w:rsid w:val="00825582"/>
    <w:rsid w:val="008F6E0E"/>
    <w:rsid w:val="00A03D88"/>
    <w:rsid w:val="00A22D92"/>
    <w:rsid w:val="00AE116E"/>
    <w:rsid w:val="00B64D6B"/>
    <w:rsid w:val="00B85D74"/>
    <w:rsid w:val="00BC70F2"/>
    <w:rsid w:val="00C109EE"/>
    <w:rsid w:val="00C85220"/>
    <w:rsid w:val="00C922EE"/>
    <w:rsid w:val="00CE6045"/>
    <w:rsid w:val="00CF4A8A"/>
    <w:rsid w:val="00D367BB"/>
    <w:rsid w:val="00D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B4EF-DDE1-444C-836B-46B9F915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2</cp:revision>
  <cp:lastPrinted>2018-05-26T07:43:00Z</cp:lastPrinted>
  <dcterms:created xsi:type="dcterms:W3CDTF">2018-05-26T07:44:00Z</dcterms:created>
  <dcterms:modified xsi:type="dcterms:W3CDTF">2018-05-26T07:44:00Z</dcterms:modified>
</cp:coreProperties>
</file>